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body>
    <w:bookmarkStart w:name="_GoBack" w:id="0"/>
    <w:bookmarkEnd w:id="0"/>
    <w:p w:rsidR="003264D1" w:rsidP="5AEF5DB1" w:rsidRDefault="00E62A94" w14:paraId="137ACAAF" w14:textId="3E72680C">
      <w:pPr>
        <w:pStyle w:val="Normal"/>
        <w:tabs>
          <w:tab w:val="left" w:pos="6932"/>
        </w:tabs>
        <w:ind w:left="110"/>
      </w:pPr>
      <w:r w:rsidR="64B9DA53">
        <w:drawing>
          <wp:inline wp14:editId="3C2AD151" wp14:anchorId="5520EC12">
            <wp:extent cx="3200400" cy="1419225"/>
            <wp:effectExtent l="0" t="0" r="0" b="0"/>
            <wp:docPr id="3931715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93171577" name=""/>
                    <pic:cNvPicPr/>
                  </pic:nvPicPr>
                  <pic:blipFill>
                    <a:blip xmlns:r="http://schemas.openxmlformats.org/officeDocument/2006/relationships" r:embed="rId1502863022">
                      <a:extLst>
                        <a:ext xmlns:a="http://schemas.openxmlformats.org/drawingml/2006/main" uri="{28A0092B-C50C-407E-A947-70E740481C1C}">
                          <a14:useLocalDpi xmlns:a14="http://schemas.microsoft.com/office/drawing/2010/main" val="0"/>
                        </a:ext>
                      </a:extLst>
                    </a:blip>
                    <a:stretch>
                      <a:fillRect/>
                    </a:stretch>
                  </pic:blipFill>
                  <pic:spPr>
                    <a:xfrm>
                      <a:off x="0" y="0"/>
                      <a:ext cx="3200400" cy="1419225"/>
                    </a:xfrm>
                    <a:prstGeom prst="rect">
                      <a:avLst/>
                    </a:prstGeom>
                  </pic:spPr>
                </pic:pic>
              </a:graphicData>
            </a:graphic>
          </wp:inline>
        </w:drawing>
      </w:r>
      <w:r>
        <w:rPr>
          <w:rFonts w:ascii="Times New Roman"/>
          <w:sz w:val="20"/>
        </w:rPr>
        <w:tab/>
      </w:r>
      <w:r>
        <w:br/>
      </w:r>
    </w:p>
    <w:p w:rsidR="35D1715F" w:rsidP="5AEF5DB1" w:rsidRDefault="35D1715F" w14:paraId="7B17C1B1" w14:textId="71071900">
      <w:pPr>
        <w:pStyle w:val="BodyText"/>
        <w:spacing w:before="10" w:beforeAutospacing="off" w:afterAutospacing="off" w:line="264" w:lineRule="auto"/>
        <w:ind w:left="0" w:right="0" w:hanging="360" w:firstLine="0"/>
        <w:jc w:val="center"/>
        <w:rPr>
          <w:rFonts w:ascii="Arial" w:hAnsi="Arial" w:eastAsia="Arial" w:cs="Arial"/>
          <w:noProof w:val="0"/>
          <w:sz w:val="22"/>
          <w:szCs w:val="22"/>
          <w:lang w:val="en-US"/>
        </w:rPr>
      </w:pPr>
      <w:r w:rsidRPr="5AEF5DB1" w:rsidR="35D1715F">
        <w:rPr>
          <w:rFonts w:ascii="Garamond" w:hAnsi="Garamond" w:eastAsia="Garamond" w:cs="Garamond"/>
          <w:b w:val="1"/>
          <w:bCs w:val="1"/>
          <w:i w:val="0"/>
          <w:iCs w:val="0"/>
          <w:caps w:val="0"/>
          <w:smallCaps w:val="0"/>
          <w:strike w:val="0"/>
          <w:dstrike w:val="0"/>
          <w:noProof w:val="0"/>
          <w:color w:val="115740"/>
          <w:sz w:val="36"/>
          <w:szCs w:val="36"/>
          <w:u w:val="none"/>
          <w:lang w:val="en-US"/>
        </w:rPr>
        <w:t>COMMUNITY ASSISTANT</w:t>
      </w:r>
    </w:p>
    <w:p w:rsidR="5AEF5DB1" w:rsidP="5AEF5DB1" w:rsidRDefault="5AEF5DB1" w14:paraId="6AE65454" w14:textId="61DF7A33">
      <w:pPr>
        <w:pStyle w:val="Normal"/>
        <w:tabs>
          <w:tab w:val="left" w:leader="none" w:pos="6932"/>
        </w:tabs>
        <w:ind w:left="110"/>
      </w:pPr>
    </w:p>
    <w:p w:rsidRPr="00C96C64" w:rsidR="00C96C64" w:rsidP="2225ACF8" w:rsidRDefault="00C96C64" w14:paraId="42FAD796" w14:textId="77777777">
      <w:pPr>
        <w:pStyle w:val="Heading1"/>
        <w:rPr>
          <w:rFonts w:ascii="Garamond" w:hAnsi="Garamond" w:eastAsia="Garamond" w:cs="Garamond"/>
          <w:color w:val="000000" w:themeColor="text1" w:themeTint="FF" w:themeShade="FF"/>
          <w:sz w:val="24"/>
          <w:szCs w:val="24"/>
          <w:lang w:bidi="ar-SA"/>
        </w:rPr>
      </w:pPr>
      <w:r w:rsidRPr="2225ACF8" w:rsidR="00C96C64">
        <w:rPr>
          <w:rFonts w:ascii="Garamond" w:hAnsi="Garamond" w:eastAsia="Garamond" w:cs="Garamond"/>
          <w:color w:val="000000" w:themeColor="text1" w:themeTint="FF" w:themeShade="FF"/>
          <w:sz w:val="24"/>
          <w:szCs w:val="24"/>
          <w:lang w:bidi="ar-SA"/>
        </w:rPr>
        <w:t>ABOUT OUR DEPARTMENT</w:t>
      </w:r>
    </w:p>
    <w:p w:rsidR="1300BDD6" w:rsidP="2225ACF8" w:rsidRDefault="1300BDD6" w14:paraId="770A43F9" w14:textId="003C8BE1">
      <w:pPr>
        <w:pStyle w:val="BodyText"/>
        <w:spacing w:after="240" w:afterAutospacing="off"/>
        <w:ind w:left="124" w:right="455" w:firstLine="5"/>
        <w:rPr>
          <w:rFonts w:ascii="Garamond" w:hAnsi="Garamond" w:eastAsia="Garamond" w:cs="Garamond"/>
          <w:color w:val="000000" w:themeColor="text1" w:themeTint="FF" w:themeShade="FF"/>
          <w:sz w:val="24"/>
          <w:szCs w:val="24"/>
        </w:rPr>
      </w:pPr>
      <w:r w:rsidRPr="2225ACF8" w:rsidR="564614BD">
        <w:rPr>
          <w:rFonts w:ascii="Garamond" w:hAnsi="Garamond" w:eastAsia="Garamond" w:cs="Garamond"/>
          <w:color w:val="000000" w:themeColor="text1" w:themeTint="FF" w:themeShade="FF"/>
          <w:sz w:val="24"/>
          <w:szCs w:val="24"/>
        </w:rPr>
        <w:t xml:space="preserve">The mission of the Department of Residence Life is to provide a clean, well </w:t>
      </w:r>
      <w:r w:rsidRPr="2225ACF8" w:rsidR="564614BD">
        <w:rPr>
          <w:rFonts w:ascii="Garamond" w:hAnsi="Garamond" w:eastAsia="Garamond" w:cs="Garamond"/>
          <w:color w:val="000000" w:themeColor="text1" w:themeTint="FF" w:themeShade="FF"/>
          <w:sz w:val="24"/>
          <w:szCs w:val="24"/>
        </w:rPr>
        <w:t>maintained</w:t>
      </w:r>
      <w:r w:rsidRPr="2225ACF8" w:rsidR="564614BD">
        <w:rPr>
          <w:rFonts w:ascii="Garamond" w:hAnsi="Garamond" w:eastAsia="Garamond" w:cs="Garamond"/>
          <w:color w:val="000000" w:themeColor="text1" w:themeTint="FF" w:themeShade="FF"/>
          <w:sz w:val="24"/>
          <w:szCs w:val="24"/>
        </w:rPr>
        <w:t>, safe, and inclusive living learning environment that is conducive to study and the personal development of all residents. Activities and services are designed to develop community while encouraging academic and social success.</w:t>
      </w:r>
    </w:p>
    <w:p w:rsidR="564614BD" w:rsidP="2225ACF8" w:rsidRDefault="564614BD" w14:paraId="1E86F6B3" w14:textId="2201FD85">
      <w:pPr>
        <w:pStyle w:val="BodyText"/>
        <w:ind w:left="131" w:right="455" w:firstLine="3"/>
        <w:rPr>
          <w:rFonts w:ascii="Garamond" w:hAnsi="Garamond" w:eastAsia="Garamond" w:cs="Garamond"/>
          <w:color w:val="000000" w:themeColor="text1" w:themeTint="FF" w:themeShade="FF"/>
          <w:sz w:val="24"/>
          <w:szCs w:val="24"/>
        </w:rPr>
      </w:pPr>
      <w:r w:rsidRPr="503F435B" w:rsidR="564614BD">
        <w:rPr>
          <w:rFonts w:ascii="Garamond" w:hAnsi="Garamond" w:eastAsia="Garamond" w:cs="Garamond"/>
          <w:color w:val="000000" w:themeColor="text1" w:themeTint="FF" w:themeShade="FF"/>
          <w:sz w:val="24"/>
          <w:szCs w:val="24"/>
        </w:rPr>
        <w:t xml:space="preserve">Arkansas </w:t>
      </w:r>
      <w:r w:rsidRPr="503F435B" w:rsidR="564614BD">
        <w:rPr>
          <w:rFonts w:ascii="Garamond" w:hAnsi="Garamond" w:eastAsia="Garamond" w:cs="Garamond"/>
          <w:color w:val="000000" w:themeColor="text1" w:themeTint="FF" w:themeShade="FF"/>
          <w:sz w:val="24"/>
          <w:szCs w:val="24"/>
        </w:rPr>
        <w:t xml:space="preserve">Tech is </w:t>
      </w:r>
      <w:r w:rsidRPr="503F435B" w:rsidR="564614BD">
        <w:rPr>
          <w:rFonts w:ascii="Garamond" w:hAnsi="Garamond" w:eastAsia="Garamond" w:cs="Garamond"/>
          <w:color w:val="000000" w:themeColor="text1" w:themeTint="FF" w:themeShade="FF"/>
          <w:sz w:val="24"/>
          <w:szCs w:val="24"/>
        </w:rPr>
        <w:t xml:space="preserve">an Affirmative Action/Equal </w:t>
      </w:r>
      <w:r w:rsidRPr="503F435B" w:rsidR="564614BD">
        <w:rPr>
          <w:rFonts w:ascii="Garamond" w:hAnsi="Garamond" w:eastAsia="Garamond" w:cs="Garamond"/>
          <w:color w:val="000000" w:themeColor="text1" w:themeTint="FF" w:themeShade="FF"/>
          <w:sz w:val="24"/>
          <w:szCs w:val="24"/>
        </w:rPr>
        <w:t xml:space="preserve">Opportunity Employer. It is the policy </w:t>
      </w:r>
      <w:r w:rsidRPr="503F435B" w:rsidR="564614BD">
        <w:rPr>
          <w:rFonts w:ascii="Garamond" w:hAnsi="Garamond" w:eastAsia="Garamond" w:cs="Garamond"/>
          <w:color w:val="000000" w:themeColor="text1" w:themeTint="FF" w:themeShade="FF"/>
          <w:sz w:val="24"/>
          <w:szCs w:val="24"/>
        </w:rPr>
        <w:t xml:space="preserve">of </w:t>
      </w:r>
      <w:r w:rsidRPr="503F435B" w:rsidR="564614BD">
        <w:rPr>
          <w:rFonts w:ascii="Garamond" w:hAnsi="Garamond" w:eastAsia="Garamond" w:cs="Garamond"/>
          <w:color w:val="000000" w:themeColor="text1" w:themeTint="FF" w:themeShade="FF"/>
          <w:sz w:val="24"/>
          <w:szCs w:val="24"/>
        </w:rPr>
        <w:t xml:space="preserve">this </w:t>
      </w:r>
      <w:r w:rsidRPr="503F435B" w:rsidR="564614BD">
        <w:rPr>
          <w:rFonts w:ascii="Garamond" w:hAnsi="Garamond" w:eastAsia="Garamond" w:cs="Garamond"/>
          <w:color w:val="000000" w:themeColor="text1" w:themeTint="FF" w:themeShade="FF"/>
          <w:sz w:val="24"/>
          <w:szCs w:val="24"/>
        </w:rPr>
        <w:t xml:space="preserve">university </w:t>
      </w:r>
      <w:r w:rsidRPr="503F435B" w:rsidR="564614BD">
        <w:rPr>
          <w:rFonts w:ascii="Garamond" w:hAnsi="Garamond" w:eastAsia="Garamond" w:cs="Garamond"/>
          <w:color w:val="000000" w:themeColor="text1" w:themeTint="FF" w:themeShade="FF"/>
          <w:sz w:val="24"/>
          <w:szCs w:val="24"/>
        </w:rPr>
        <w:t xml:space="preserve">not to discriminate </w:t>
      </w:r>
      <w:r w:rsidRPr="503F435B" w:rsidR="564614BD">
        <w:rPr>
          <w:rFonts w:ascii="Garamond" w:hAnsi="Garamond" w:eastAsia="Garamond" w:cs="Garamond"/>
          <w:color w:val="000000" w:themeColor="text1" w:themeTint="FF" w:themeShade="FF"/>
          <w:sz w:val="24"/>
          <w:szCs w:val="24"/>
        </w:rPr>
        <w:t xml:space="preserve">on </w:t>
      </w:r>
      <w:r w:rsidRPr="503F435B" w:rsidR="564614BD">
        <w:rPr>
          <w:rFonts w:ascii="Garamond" w:hAnsi="Garamond" w:eastAsia="Garamond" w:cs="Garamond"/>
          <w:color w:val="000000" w:themeColor="text1" w:themeTint="FF" w:themeShade="FF"/>
          <w:sz w:val="24"/>
          <w:szCs w:val="24"/>
        </w:rPr>
        <w:t xml:space="preserve">that </w:t>
      </w:r>
      <w:r w:rsidRPr="503F435B" w:rsidR="564614BD">
        <w:rPr>
          <w:rFonts w:ascii="Garamond" w:hAnsi="Garamond" w:eastAsia="Garamond" w:cs="Garamond"/>
          <w:color w:val="000000" w:themeColor="text1" w:themeTint="FF" w:themeShade="FF"/>
          <w:sz w:val="24"/>
          <w:szCs w:val="24"/>
        </w:rPr>
        <w:t xml:space="preserve">basis of </w:t>
      </w:r>
      <w:r w:rsidRPr="503F435B" w:rsidR="564614BD">
        <w:rPr>
          <w:rFonts w:ascii="Garamond" w:hAnsi="Garamond" w:eastAsia="Garamond" w:cs="Garamond"/>
          <w:color w:val="000000" w:themeColor="text1" w:themeTint="FF" w:themeShade="FF"/>
          <w:sz w:val="24"/>
          <w:szCs w:val="24"/>
        </w:rPr>
        <w:t xml:space="preserve">race, </w:t>
      </w:r>
      <w:r w:rsidRPr="503F435B" w:rsidR="564614BD">
        <w:rPr>
          <w:rFonts w:ascii="Garamond" w:hAnsi="Garamond" w:eastAsia="Garamond" w:cs="Garamond"/>
          <w:color w:val="000000" w:themeColor="text1" w:themeTint="FF" w:themeShade="FF"/>
          <w:sz w:val="24"/>
          <w:szCs w:val="24"/>
        </w:rPr>
        <w:t xml:space="preserve">color, </w:t>
      </w:r>
      <w:r w:rsidRPr="503F435B" w:rsidR="564614BD">
        <w:rPr>
          <w:rFonts w:ascii="Garamond" w:hAnsi="Garamond" w:eastAsia="Garamond" w:cs="Garamond"/>
          <w:color w:val="000000" w:themeColor="text1" w:themeTint="FF" w:themeShade="FF"/>
          <w:sz w:val="24"/>
          <w:szCs w:val="24"/>
        </w:rPr>
        <w:t xml:space="preserve">national </w:t>
      </w:r>
      <w:r w:rsidRPr="503F435B" w:rsidR="564614BD">
        <w:rPr>
          <w:rFonts w:ascii="Garamond" w:hAnsi="Garamond" w:eastAsia="Garamond" w:cs="Garamond"/>
          <w:color w:val="000000" w:themeColor="text1" w:themeTint="FF" w:themeShade="FF"/>
          <w:sz w:val="24"/>
          <w:szCs w:val="24"/>
        </w:rPr>
        <w:t xml:space="preserve">origin, sex religion, age or disability </w:t>
      </w:r>
      <w:r w:rsidRPr="503F435B" w:rsidR="564614BD">
        <w:rPr>
          <w:rFonts w:ascii="Garamond" w:hAnsi="Garamond" w:eastAsia="Garamond" w:cs="Garamond"/>
          <w:color w:val="000000" w:themeColor="text1" w:themeTint="FF" w:themeShade="FF"/>
          <w:sz w:val="24"/>
          <w:szCs w:val="24"/>
        </w:rPr>
        <w:t xml:space="preserve">in </w:t>
      </w:r>
      <w:r w:rsidRPr="503F435B" w:rsidR="564614BD">
        <w:rPr>
          <w:rFonts w:ascii="Garamond" w:hAnsi="Garamond" w:eastAsia="Garamond" w:cs="Garamond"/>
          <w:color w:val="000000" w:themeColor="text1" w:themeTint="FF" w:themeShade="FF"/>
          <w:sz w:val="24"/>
          <w:szCs w:val="24"/>
        </w:rPr>
        <w:t>employment or provision of service.</w:t>
      </w:r>
    </w:p>
    <w:p w:rsidR="503F435B" w:rsidP="503F435B" w:rsidRDefault="503F435B" w14:paraId="23BDCCEF" w14:textId="6F32EBE9">
      <w:pPr>
        <w:pStyle w:val="BodyText"/>
        <w:ind w:left="131" w:right="455" w:firstLine="3"/>
        <w:rPr>
          <w:rFonts w:ascii="Garamond" w:hAnsi="Garamond" w:eastAsia="Garamond" w:cs="Garamond"/>
          <w:color w:val="000000" w:themeColor="text1" w:themeTint="FF" w:themeShade="FF"/>
          <w:sz w:val="24"/>
          <w:szCs w:val="24"/>
        </w:rPr>
      </w:pPr>
    </w:p>
    <w:p w:rsidRPr="00C96C64" w:rsidR="00C96C64" w:rsidP="2225ACF8" w:rsidRDefault="79871BCD" w14:paraId="63644039" w14:textId="2FB024AD">
      <w:pPr>
        <w:pStyle w:val="Heading1"/>
        <w:rPr>
          <w:rFonts w:ascii="Garamond" w:hAnsi="Garamond" w:eastAsia="Garamond" w:cs="Garamond"/>
          <w:color w:val="000000" w:themeColor="text1" w:themeTint="FF" w:themeShade="FF"/>
          <w:sz w:val="24"/>
          <w:szCs w:val="24"/>
        </w:rPr>
      </w:pPr>
      <w:r w:rsidRPr="2225ACF8" w:rsidR="79871BCD">
        <w:rPr>
          <w:rFonts w:ascii="Garamond" w:hAnsi="Garamond" w:eastAsia="Garamond" w:cs="Garamond"/>
          <w:color w:val="000000" w:themeColor="text1" w:themeTint="FF" w:themeShade="FF"/>
          <w:sz w:val="24"/>
          <w:szCs w:val="24"/>
        </w:rPr>
        <w:t>REPORTS TO:</w:t>
      </w:r>
    </w:p>
    <w:p w:rsidR="75F26E3E" w:rsidP="2225ACF8" w:rsidRDefault="75F26E3E" w14:paraId="00DD6596" w14:textId="3D25C1E6">
      <w:pPr>
        <w:pStyle w:val="BodyText"/>
        <w:ind w:left="124" w:right="455" w:firstLine="5"/>
        <w:rPr>
          <w:rFonts w:ascii="Garamond" w:hAnsi="Garamond" w:eastAsia="Garamond" w:cs="Garamond"/>
          <w:color w:val="000000" w:themeColor="text1" w:themeTint="FF" w:themeShade="FF"/>
          <w:sz w:val="24"/>
          <w:szCs w:val="24"/>
        </w:rPr>
      </w:pPr>
      <w:r w:rsidRPr="503F435B" w:rsidR="75F26E3E">
        <w:rPr>
          <w:rFonts w:ascii="Garamond" w:hAnsi="Garamond" w:eastAsia="Garamond" w:cs="Garamond"/>
          <w:color w:val="000000" w:themeColor="text1" w:themeTint="FF" w:themeShade="FF"/>
          <w:sz w:val="24"/>
          <w:szCs w:val="24"/>
        </w:rPr>
        <w:t>The A</w:t>
      </w:r>
      <w:r w:rsidRPr="503F435B" w:rsidR="7D1A697B">
        <w:rPr>
          <w:rFonts w:ascii="Garamond" w:hAnsi="Garamond" w:eastAsia="Garamond" w:cs="Garamond"/>
          <w:color w:val="000000" w:themeColor="text1" w:themeTint="FF" w:themeShade="FF"/>
          <w:sz w:val="24"/>
          <w:szCs w:val="24"/>
        </w:rPr>
        <w:t xml:space="preserve">ssistant Director </w:t>
      </w:r>
      <w:r w:rsidRPr="503F435B" w:rsidR="75F26E3E">
        <w:rPr>
          <w:rFonts w:ascii="Garamond" w:hAnsi="Garamond" w:eastAsia="Garamond" w:cs="Garamond"/>
          <w:color w:val="000000" w:themeColor="text1" w:themeTint="FF" w:themeShade="FF"/>
          <w:sz w:val="24"/>
          <w:szCs w:val="24"/>
        </w:rPr>
        <w:t>is responsible for</w:t>
      </w:r>
      <w:r w:rsidRPr="503F435B" w:rsidR="75F26E3E">
        <w:rPr>
          <w:rFonts w:ascii="Garamond" w:hAnsi="Garamond" w:eastAsia="Garamond" w:cs="Garamond"/>
          <w:color w:val="000000" w:themeColor="text1" w:themeTint="FF" w:themeShade="FF"/>
          <w:sz w:val="24"/>
          <w:szCs w:val="24"/>
        </w:rPr>
        <w:t xml:space="preserve"> Student Staff supervision, evaluation, and communication of general information between the Department of Residence Life and the Student Staff.</w:t>
      </w:r>
    </w:p>
    <w:p w:rsidR="503F435B" w:rsidP="503F435B" w:rsidRDefault="503F435B" w14:paraId="7FBC3E2E" w14:textId="5FF83723">
      <w:pPr>
        <w:pStyle w:val="BodyText"/>
        <w:ind w:left="124" w:right="455" w:firstLine="5"/>
        <w:rPr>
          <w:rFonts w:ascii="Garamond" w:hAnsi="Garamond" w:eastAsia="Garamond" w:cs="Garamond"/>
          <w:color w:val="000000" w:themeColor="text1" w:themeTint="FF" w:themeShade="FF"/>
          <w:sz w:val="24"/>
          <w:szCs w:val="24"/>
        </w:rPr>
      </w:pPr>
    </w:p>
    <w:p w:rsidRPr="00C96C64" w:rsidR="00C96C64" w:rsidP="2225ACF8" w:rsidRDefault="00C96C64" w14:paraId="37C3F255" w14:textId="77777777">
      <w:pPr>
        <w:pStyle w:val="Heading1"/>
        <w:rPr>
          <w:rFonts w:ascii="Garamond" w:hAnsi="Garamond" w:eastAsia="Garamond" w:cs="Garamond"/>
          <w:color w:val="000000" w:themeColor="text1" w:themeTint="FF" w:themeShade="FF"/>
          <w:sz w:val="24"/>
          <w:szCs w:val="24"/>
        </w:rPr>
      </w:pPr>
      <w:r w:rsidRPr="2225ACF8" w:rsidR="00C96C64">
        <w:rPr>
          <w:rFonts w:ascii="Garamond" w:hAnsi="Garamond" w:eastAsia="Garamond" w:cs="Garamond"/>
          <w:color w:val="000000" w:themeColor="text1" w:themeTint="FF" w:themeShade="FF"/>
          <w:sz w:val="24"/>
          <w:szCs w:val="24"/>
        </w:rPr>
        <w:t>JOB SUMMARY:</w:t>
      </w:r>
    </w:p>
    <w:p w:rsidR="26E319C8" w:rsidP="2225ACF8" w:rsidRDefault="26E319C8" w14:paraId="20C68D0A" w14:textId="79E42E71">
      <w:pPr>
        <w:pStyle w:val="BodyText"/>
        <w:numPr>
          <w:ilvl w:val="0"/>
          <w:numId w:val="7"/>
        </w:numPr>
        <w:ind w:right="455"/>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 xml:space="preserve">The Community Assistant serves as an integral part of the Department of Residence Life’s ability to complete its mission. </w:t>
      </w: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Together, these staff members work with residents to create and maintain an atmosphere which fosters meaningful educational opportunities as well as valuable personal growth experiences.</w:t>
      </w:r>
    </w:p>
    <w:p w:rsidR="26E319C8" w:rsidP="2225ACF8" w:rsidRDefault="26E319C8" w14:paraId="27DE8FE4" w14:textId="5B6C06C4">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Attend all Student Staff meetings and training sessions associated with this position</w:t>
      </w:r>
    </w:p>
    <w:p w:rsidR="26E319C8" w:rsidP="2225ACF8" w:rsidRDefault="26E319C8" w14:paraId="1CE5B057" w14:textId="36586FC4">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Serve as a facilitator for community building and events for residential students</w:t>
      </w:r>
    </w:p>
    <w:p w:rsidR="26E319C8" w:rsidP="2225ACF8" w:rsidRDefault="26E319C8" w14:paraId="015AFE1A" w14:textId="1A8CB762">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Plan and host educational and social events over the course of the semester for residential students:</w:t>
      </w:r>
    </w:p>
    <w:p w:rsidR="26E319C8" w:rsidP="2225ACF8" w:rsidRDefault="26E319C8" w14:paraId="7BBEC059" w14:textId="086D7237">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LLCs Events should take place once per month</w:t>
      </w:r>
    </w:p>
    <w:p w:rsidR="26E319C8" w:rsidP="2225ACF8" w:rsidRDefault="26E319C8" w14:paraId="2C5D8DBA" w14:textId="30BCA1B0">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Building Wide Events should take place once per month per building</w:t>
      </w:r>
    </w:p>
    <w:p w:rsidR="26E319C8" w:rsidP="2225ACF8" w:rsidRDefault="26E319C8" w14:paraId="7F1A9159" w14:textId="0EBD2CDE">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 xml:space="preserve">Two Community Assistants, selected based on skills and needs of department will </w:t>
      </w: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assist</w:t>
      </w: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 xml:space="preserve"> with managing the resource room &amp; coordinating with RAs for Grab &amp; Go Event Supplies</w:t>
      </w:r>
    </w:p>
    <w:p w:rsidR="26E319C8" w:rsidP="2225ACF8" w:rsidRDefault="26E319C8" w14:paraId="0087F4E2" w14:textId="4583D469">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Develop, execute, and evaluate programs to engage students and develop community in assigned buildings</w:t>
      </w:r>
    </w:p>
    <w:p w:rsidR="26E319C8" w:rsidP="2225ACF8" w:rsidRDefault="26E319C8" w14:paraId="714A9784" w14:textId="6688E1B1">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Partner with resident assistants to develop come and go floor events</w:t>
      </w:r>
    </w:p>
    <w:p w:rsidR="26E319C8" w:rsidP="2225ACF8" w:rsidRDefault="26E319C8" w14:paraId="6DC656FE" w14:textId="6E1CBB41">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Assist</w:t>
      </w: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 xml:space="preserve"> with administrative and programmatic functions relating to LLCs assigned to you</w:t>
      </w:r>
    </w:p>
    <w:p w:rsidR="26E319C8" w:rsidP="2225ACF8" w:rsidRDefault="26E319C8" w14:paraId="08982B84" w14:textId="360A2FA8">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Provide support and communication for LLCs project/events that are assigned to you</w:t>
      </w:r>
    </w:p>
    <w:p w:rsidR="26E319C8" w:rsidP="2225ACF8" w:rsidRDefault="26E319C8" w14:paraId="668A4CCF" w14:textId="300F1412">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 xml:space="preserve">Recruit incoming </w:t>
      </w: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freshmen</w:t>
      </w: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 xml:space="preserve"> to </w:t>
      </w: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participate</w:t>
      </w: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 xml:space="preserve"> in LLCs the following academic year</w:t>
      </w:r>
    </w:p>
    <w:p w:rsidR="26E319C8" w:rsidP="2225ACF8" w:rsidRDefault="26E319C8" w14:paraId="1D8826C1" w14:textId="3025461B">
      <w:pPr>
        <w:pStyle w:val="ListParagraph"/>
        <w:numPr>
          <w:ilvl w:val="0"/>
          <w:numId w:val="7"/>
        </w:numPr>
        <w:spacing w:before="0" w:beforeAutospacing="off" w:after="120" w:afterAutospacing="off" w:line="264" w:lineRule="auto"/>
        <w:ind w:right="455"/>
        <w:jc w:val="left"/>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Promote LLC through different channels of communication (social media, print, etc.)</w:t>
      </w:r>
    </w:p>
    <w:p w:rsidR="26E319C8" w:rsidP="2225ACF8" w:rsidRDefault="26E319C8" w14:paraId="074B6C01" w14:textId="2BE68F48">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Participate in campus wide recruitment events</w:t>
      </w:r>
    </w:p>
    <w:p w:rsidR="26E319C8" w:rsidP="2225ACF8" w:rsidRDefault="26E319C8" w14:paraId="586D8B3E" w14:textId="2C743F74">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Engage in intentional conversations with residents to foster a sense of community</w:t>
      </w:r>
    </w:p>
    <w:p w:rsidR="26E319C8" w:rsidP="2225ACF8" w:rsidRDefault="26E319C8" w14:paraId="30140545" w14:textId="172E70C8">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Support, enforce, and appropriately report/document the policies and procedures as outlined in the Student Handbook</w:t>
      </w:r>
    </w:p>
    <w:p w:rsidR="26E319C8" w:rsidP="2225ACF8" w:rsidRDefault="26E319C8" w14:paraId="298ECE12" w14:textId="0FC85C66">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Assist</w:t>
      </w: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 xml:space="preserve"> </w:t>
      </w: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in the process of opening</w:t>
      </w: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 xml:space="preserve"> and closing of the facilities</w:t>
      </w:r>
    </w:p>
    <w:p w:rsidR="26E319C8" w:rsidP="2225ACF8" w:rsidRDefault="26E319C8" w14:paraId="1BC450A4" w14:textId="43E9C826">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Serve as a positive role model and resource to all residents</w:t>
      </w:r>
    </w:p>
    <w:p w:rsidR="26E319C8" w:rsidP="2225ACF8" w:rsidRDefault="26E319C8" w14:paraId="6B7C9FC4" w14:textId="6173963D">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Promote belonging by creating respectful and supportive living environments</w:t>
      </w:r>
    </w:p>
    <w:p w:rsidR="26E319C8" w:rsidP="2225ACF8" w:rsidRDefault="26E319C8" w14:paraId="4E00539F" w14:textId="176584B8">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Aid in the implementation of the Residential Experience Model</w:t>
      </w:r>
    </w:p>
    <w:p w:rsidR="26E319C8" w:rsidP="2225ACF8" w:rsidRDefault="26E319C8" w14:paraId="0EB2CF66" w14:textId="7803ACBB">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Identify</w:t>
      </w: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 xml:space="preserve"> and report maintenance issues to the department in proper way</w:t>
      </w:r>
    </w:p>
    <w:p w:rsidR="26E319C8" w:rsidP="2225ACF8" w:rsidRDefault="26E319C8" w14:paraId="646534FC" w14:textId="34294A20">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Complete administrative paperwork and tasks as needed</w:t>
      </w:r>
    </w:p>
    <w:p w:rsidR="26E319C8" w:rsidP="2225ACF8" w:rsidRDefault="26E319C8" w14:paraId="747EA3FC" w14:textId="2FEE2612">
      <w:pPr>
        <w:pStyle w:val="ListParagraph"/>
        <w:numPr>
          <w:ilvl w:val="0"/>
          <w:numId w:val="7"/>
        </w:numP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2225ACF8" w:rsidR="26E319C8">
        <w:rPr>
          <w:rFonts w:ascii="Garamond" w:hAnsi="Garamond" w:eastAsia="Garamond" w:cs="Garamond"/>
          <w:b w:val="0"/>
          <w:bCs w:val="0"/>
          <w:i w:val="0"/>
          <w:iCs w:val="0"/>
          <w:caps w:val="0"/>
          <w:smallCaps w:val="0"/>
          <w:noProof w:val="0"/>
          <w:color w:val="000000" w:themeColor="text1" w:themeTint="FF" w:themeShade="FF"/>
          <w:sz w:val="24"/>
          <w:szCs w:val="24"/>
          <w:lang w:val="en-US"/>
        </w:rPr>
        <w:t>Other duties as assigned</w:t>
      </w:r>
    </w:p>
    <w:p w:rsidR="2225ACF8" w:rsidP="2225ACF8" w:rsidRDefault="2225ACF8" w14:paraId="7E0BB224" w14:textId="2187600D">
      <w:pPr>
        <w:pStyle w:val="BodyText"/>
        <w:ind w:left="849" w:right="455"/>
        <w:rPr>
          <w:rFonts w:ascii="Garamond" w:hAnsi="Garamond" w:eastAsia="Garamond" w:cs="Garamond"/>
          <w:color w:val="000000" w:themeColor="text1" w:themeTint="FF" w:themeShade="FF"/>
          <w:sz w:val="24"/>
          <w:szCs w:val="24"/>
        </w:rPr>
      </w:pPr>
    </w:p>
    <w:p w:rsidRPr="00C96C64" w:rsidR="00C96C64" w:rsidP="2225ACF8" w:rsidRDefault="00C96C64" w14:paraId="7D6BF3A3" w14:textId="77777777">
      <w:pPr>
        <w:pStyle w:val="Heading1"/>
        <w:rPr>
          <w:rFonts w:ascii="Garamond" w:hAnsi="Garamond" w:eastAsia="Garamond" w:cs="Garamond"/>
          <w:color w:val="000000" w:themeColor="text1" w:themeTint="FF" w:themeShade="FF"/>
          <w:sz w:val="24"/>
          <w:szCs w:val="24"/>
          <w:lang w:bidi="ar-SA"/>
        </w:rPr>
      </w:pPr>
      <w:r w:rsidRPr="2225ACF8" w:rsidR="00C96C64">
        <w:rPr>
          <w:rFonts w:ascii="Garamond" w:hAnsi="Garamond" w:eastAsia="Garamond" w:cs="Garamond"/>
          <w:color w:val="000000" w:themeColor="text1" w:themeTint="FF" w:themeShade="FF"/>
          <w:sz w:val="24"/>
          <w:szCs w:val="24"/>
          <w:lang w:bidi="ar-SA"/>
        </w:rPr>
        <w:t>JOB QUALIFICATIONS:</w:t>
      </w:r>
    </w:p>
    <w:p w:rsidR="4ECDD805" w:rsidP="2225ACF8" w:rsidRDefault="4ECDD805" w14:paraId="0C2D27F9" w14:textId="0611DFE3">
      <w:pPr>
        <w:pStyle w:val="BodyText"/>
        <w:numPr>
          <w:ilvl w:val="0"/>
          <w:numId w:val="8"/>
        </w:numPr>
        <w:spacing w:line="259" w:lineRule="auto"/>
        <w:ind w:right="455"/>
        <w:rPr>
          <w:rFonts w:ascii="Garamond" w:hAnsi="Garamond" w:eastAsia="Garamond" w:cs="Garamond"/>
          <w:color w:val="000000" w:themeColor="text1" w:themeTint="FF" w:themeShade="FF"/>
          <w:sz w:val="24"/>
          <w:szCs w:val="24"/>
        </w:rPr>
      </w:pPr>
      <w:r w:rsidRPr="2225ACF8" w:rsidR="4ECDD805">
        <w:rPr>
          <w:rFonts w:ascii="Garamond" w:hAnsi="Garamond" w:eastAsia="Garamond" w:cs="Garamond"/>
          <w:color w:val="000000" w:themeColor="text1" w:themeTint="FF" w:themeShade="FF"/>
          <w:sz w:val="24"/>
          <w:szCs w:val="24"/>
        </w:rPr>
        <w:t>Current minimum 2.500 cumulative and semester GPAs</w:t>
      </w:r>
    </w:p>
    <w:p w:rsidR="4ECDD805" w:rsidP="2225ACF8" w:rsidRDefault="4ECDD805" w14:paraId="7063BCD6" w14:textId="095193D0">
      <w:pPr>
        <w:pStyle w:val="BodyText"/>
        <w:numPr>
          <w:ilvl w:val="0"/>
          <w:numId w:val="8"/>
        </w:numPr>
        <w:spacing w:line="259" w:lineRule="auto"/>
        <w:ind w:right="455"/>
        <w:rPr>
          <w:rFonts w:ascii="Garamond" w:hAnsi="Garamond" w:eastAsia="Garamond" w:cs="Garamond"/>
          <w:color w:val="000000" w:themeColor="text1" w:themeTint="FF" w:themeShade="FF"/>
          <w:sz w:val="24"/>
          <w:szCs w:val="24"/>
        </w:rPr>
      </w:pPr>
      <w:r w:rsidRPr="2225ACF8" w:rsidR="4ECDD805">
        <w:rPr>
          <w:rFonts w:ascii="Garamond" w:hAnsi="Garamond" w:eastAsia="Garamond" w:cs="Garamond"/>
          <w:color w:val="000000" w:themeColor="text1" w:themeTint="FF" w:themeShade="FF"/>
          <w:sz w:val="24"/>
          <w:szCs w:val="24"/>
        </w:rPr>
        <w:t>Full-time student enrollment status for semester(s) of employment</w:t>
      </w:r>
    </w:p>
    <w:p w:rsidR="4ECDD805" w:rsidP="2225ACF8" w:rsidRDefault="4ECDD805" w14:paraId="34908EAD" w14:textId="2B914A8B">
      <w:pPr>
        <w:pStyle w:val="BodyText"/>
        <w:numPr>
          <w:ilvl w:val="0"/>
          <w:numId w:val="8"/>
        </w:numPr>
        <w:spacing w:line="259" w:lineRule="auto"/>
        <w:ind w:right="455"/>
        <w:rPr>
          <w:rFonts w:ascii="Garamond" w:hAnsi="Garamond" w:eastAsia="Garamond" w:cs="Garamond"/>
          <w:color w:val="000000" w:themeColor="text1" w:themeTint="FF" w:themeShade="FF"/>
          <w:sz w:val="24"/>
          <w:szCs w:val="24"/>
        </w:rPr>
      </w:pPr>
      <w:r w:rsidRPr="2225ACF8" w:rsidR="4ECDD805">
        <w:rPr>
          <w:rFonts w:ascii="Garamond" w:hAnsi="Garamond" w:eastAsia="Garamond" w:cs="Garamond"/>
          <w:color w:val="000000" w:themeColor="text1" w:themeTint="FF" w:themeShade="FF"/>
          <w:sz w:val="24"/>
          <w:szCs w:val="24"/>
        </w:rPr>
        <w:t>Good standing with the University and the Department of Residence Life</w:t>
      </w:r>
    </w:p>
    <w:p w:rsidR="4ECDD805" w:rsidP="2225ACF8" w:rsidRDefault="4ECDD805" w14:paraId="5C5B5662" w14:textId="17C46ACB">
      <w:pPr>
        <w:pStyle w:val="BodyText"/>
        <w:numPr>
          <w:ilvl w:val="0"/>
          <w:numId w:val="8"/>
        </w:numPr>
        <w:spacing w:line="259" w:lineRule="auto"/>
        <w:ind w:right="455"/>
        <w:rPr>
          <w:rFonts w:ascii="Garamond" w:hAnsi="Garamond" w:eastAsia="Garamond" w:cs="Garamond"/>
          <w:color w:val="000000" w:themeColor="text1" w:themeTint="FF" w:themeShade="FF"/>
          <w:sz w:val="24"/>
          <w:szCs w:val="24"/>
        </w:rPr>
      </w:pPr>
      <w:r w:rsidRPr="2225ACF8" w:rsidR="4ECDD805">
        <w:rPr>
          <w:rFonts w:ascii="Garamond" w:hAnsi="Garamond" w:eastAsia="Garamond" w:cs="Garamond"/>
          <w:color w:val="000000" w:themeColor="text1" w:themeTint="FF" w:themeShade="FF"/>
          <w:sz w:val="24"/>
          <w:szCs w:val="24"/>
        </w:rPr>
        <w:t>On-campus living at ATU for at least one year</w:t>
      </w:r>
    </w:p>
    <w:p w:rsidR="4ECDD805" w:rsidP="2225ACF8" w:rsidRDefault="4ECDD805" w14:paraId="5A314ADA" w14:textId="59A30186">
      <w:pPr>
        <w:pStyle w:val="BodyText"/>
        <w:numPr>
          <w:ilvl w:val="0"/>
          <w:numId w:val="8"/>
        </w:numPr>
        <w:spacing w:line="259" w:lineRule="auto"/>
        <w:ind w:right="455"/>
        <w:rPr>
          <w:rFonts w:ascii="Garamond" w:hAnsi="Garamond" w:eastAsia="Garamond" w:cs="Garamond"/>
          <w:color w:val="000000" w:themeColor="text1" w:themeTint="FF" w:themeShade="FF"/>
          <w:sz w:val="24"/>
          <w:szCs w:val="24"/>
        </w:rPr>
      </w:pPr>
      <w:r w:rsidRPr="0A91C153" w:rsidR="4ECDD805">
        <w:rPr>
          <w:rFonts w:ascii="Garamond" w:hAnsi="Garamond" w:eastAsia="Garamond" w:cs="Garamond"/>
          <w:color w:val="000000" w:themeColor="text1" w:themeTint="FF" w:themeShade="FF"/>
          <w:sz w:val="24"/>
          <w:szCs w:val="24"/>
        </w:rPr>
        <w:t>Attend mandatory Student Staff training on August 20</w:t>
      </w:r>
      <w:r w:rsidRPr="0A91C153" w:rsidR="5D43353D">
        <w:rPr>
          <w:rFonts w:ascii="Garamond" w:hAnsi="Garamond" w:eastAsia="Garamond" w:cs="Garamond"/>
          <w:color w:val="000000" w:themeColor="text1" w:themeTint="FF" w:themeShade="FF"/>
          <w:sz w:val="24"/>
          <w:szCs w:val="24"/>
        </w:rPr>
        <w:t>2</w:t>
      </w:r>
      <w:r w:rsidRPr="0A91C153" w:rsidR="2DA548CD">
        <w:rPr>
          <w:rFonts w:ascii="Garamond" w:hAnsi="Garamond" w:eastAsia="Garamond" w:cs="Garamond"/>
          <w:color w:val="000000" w:themeColor="text1" w:themeTint="FF" w:themeShade="FF"/>
          <w:sz w:val="24"/>
          <w:szCs w:val="24"/>
        </w:rPr>
        <w:t>6</w:t>
      </w:r>
      <w:r w:rsidRPr="0A91C153" w:rsidR="5D43353D">
        <w:rPr>
          <w:rFonts w:ascii="Garamond" w:hAnsi="Garamond" w:eastAsia="Garamond" w:cs="Garamond"/>
          <w:color w:val="000000" w:themeColor="text1" w:themeTint="FF" w:themeShade="FF"/>
          <w:sz w:val="24"/>
          <w:szCs w:val="24"/>
        </w:rPr>
        <w:t xml:space="preserve"> </w:t>
      </w:r>
      <w:r w:rsidRPr="0A91C153" w:rsidR="4ECDD805">
        <w:rPr>
          <w:rFonts w:ascii="Garamond" w:hAnsi="Garamond" w:eastAsia="Garamond" w:cs="Garamond"/>
          <w:color w:val="000000" w:themeColor="text1" w:themeTint="FF" w:themeShade="FF"/>
          <w:sz w:val="24"/>
          <w:szCs w:val="24"/>
        </w:rPr>
        <w:t>and January 202</w:t>
      </w:r>
      <w:r w:rsidRPr="0A91C153" w:rsidR="54190144">
        <w:rPr>
          <w:rFonts w:ascii="Garamond" w:hAnsi="Garamond" w:eastAsia="Garamond" w:cs="Garamond"/>
          <w:color w:val="000000" w:themeColor="text1" w:themeTint="FF" w:themeShade="FF"/>
          <w:sz w:val="24"/>
          <w:szCs w:val="24"/>
        </w:rPr>
        <w:t>7</w:t>
      </w:r>
      <w:r w:rsidRPr="0A91C153" w:rsidR="4ECDD805">
        <w:rPr>
          <w:rFonts w:ascii="Garamond" w:hAnsi="Garamond" w:eastAsia="Garamond" w:cs="Garamond"/>
          <w:color w:val="000000" w:themeColor="text1" w:themeTint="FF" w:themeShade="FF"/>
          <w:sz w:val="24"/>
          <w:szCs w:val="24"/>
        </w:rPr>
        <w:t xml:space="preserve"> (Subject to Change)</w:t>
      </w:r>
    </w:p>
    <w:p w:rsidR="4EC64423" w:rsidP="0A91C153" w:rsidRDefault="4EC64423" w14:paraId="2532A410" w14:textId="243C4FA6">
      <w:pPr>
        <w:pStyle w:val="BodyText"/>
        <w:numPr>
          <w:ilvl w:val="0"/>
          <w:numId w:val="8"/>
        </w:numPr>
        <w:spacing w:line="259" w:lineRule="auto"/>
        <w:ind w:right="455"/>
        <w:rPr>
          <w:noProof w:val="0"/>
          <w:lang w:val="en-US"/>
        </w:rPr>
      </w:pPr>
      <w:r w:rsidRPr="0A91C153" w:rsidR="4EC64423">
        <w:rPr>
          <w:rFonts w:ascii="Garamond" w:hAnsi="Garamond" w:eastAsia="Garamond" w:cs="Garamond"/>
          <w:b w:val="0"/>
          <w:bCs w:val="0"/>
          <w:i w:val="0"/>
          <w:iCs w:val="0"/>
          <w:caps w:val="0"/>
          <w:smallCaps w:val="0"/>
          <w:noProof w:val="0"/>
          <w:color w:val="000000" w:themeColor="text1" w:themeTint="FF" w:themeShade="FF"/>
          <w:sz w:val="24"/>
          <w:szCs w:val="24"/>
          <w:lang w:val="en-US"/>
        </w:rPr>
        <w:t>Must live on campus during the term of employment</w:t>
      </w:r>
    </w:p>
    <w:p w:rsidR="503F435B" w:rsidP="503F435B" w:rsidRDefault="503F435B" w14:paraId="4A4808C6" w14:textId="28924C41">
      <w:pPr>
        <w:pStyle w:val="Heading1"/>
        <w:rPr>
          <w:rFonts w:ascii="Garamond" w:hAnsi="Garamond" w:eastAsia="Garamond" w:cs="Garamond"/>
          <w:color w:val="000000" w:themeColor="text1" w:themeTint="FF" w:themeShade="FF"/>
          <w:sz w:val="24"/>
          <w:szCs w:val="24"/>
        </w:rPr>
      </w:pPr>
    </w:p>
    <w:p w:rsidRPr="00C96C64" w:rsidR="00C96C64" w:rsidP="2225ACF8" w:rsidRDefault="00C96C64" w14:paraId="06BC11DC" w14:textId="77777777">
      <w:pPr>
        <w:pStyle w:val="Heading1"/>
        <w:rPr>
          <w:rFonts w:ascii="Garamond" w:hAnsi="Garamond" w:eastAsia="Garamond" w:cs="Garamond"/>
          <w:color w:val="000000" w:themeColor="text1" w:themeTint="FF" w:themeShade="FF"/>
          <w:sz w:val="24"/>
          <w:szCs w:val="24"/>
        </w:rPr>
      </w:pPr>
      <w:r w:rsidRPr="2225ACF8" w:rsidR="00C96C64">
        <w:rPr>
          <w:rFonts w:ascii="Garamond" w:hAnsi="Garamond" w:eastAsia="Garamond" w:cs="Garamond"/>
          <w:color w:val="000000" w:themeColor="text1" w:themeTint="FF" w:themeShade="FF"/>
          <w:sz w:val="24"/>
          <w:szCs w:val="24"/>
        </w:rPr>
        <w:t>COMPENSATION:</w:t>
      </w:r>
    </w:p>
    <w:p w:rsidR="5CAF3B65" w:rsidP="2225ACF8" w:rsidRDefault="5CAF3B65" w14:paraId="0862AD29" w14:textId="21576D65">
      <w:pPr>
        <w:pStyle w:val="BodyText"/>
        <w:ind w:left="124" w:right="455" w:firstLine="5"/>
        <w:rPr>
          <w:rFonts w:ascii="Garamond" w:hAnsi="Garamond" w:eastAsia="Garamond" w:cs="Garamond"/>
          <w:color w:val="000000" w:themeColor="text1" w:themeTint="FF" w:themeShade="FF"/>
          <w:sz w:val="24"/>
          <w:szCs w:val="24"/>
        </w:rPr>
      </w:pPr>
      <w:r w:rsidRPr="2225ACF8" w:rsidR="5CAF3B65">
        <w:rPr>
          <w:rFonts w:ascii="Garamond" w:hAnsi="Garamond" w:eastAsia="Garamond" w:cs="Garamond"/>
          <w:color w:val="000000" w:themeColor="text1" w:themeTint="FF" w:themeShade="FF"/>
          <w:sz w:val="24"/>
          <w:szCs w:val="24"/>
        </w:rPr>
        <w:t>Hourly</w:t>
      </w:r>
      <w:r w:rsidRPr="2225ACF8" w:rsidR="5CAF3B65">
        <w:rPr>
          <w:rFonts w:ascii="Garamond" w:hAnsi="Garamond" w:eastAsia="Garamond" w:cs="Garamond"/>
          <w:color w:val="000000" w:themeColor="text1" w:themeTint="FF" w:themeShade="FF"/>
          <w:sz w:val="24"/>
          <w:szCs w:val="24"/>
        </w:rPr>
        <w:t xml:space="preserve"> rate</w:t>
      </w:r>
      <w:r w:rsidRPr="2225ACF8" w:rsidR="4895BBEC">
        <w:rPr>
          <w:rFonts w:ascii="Garamond" w:hAnsi="Garamond" w:eastAsia="Garamond" w:cs="Garamond"/>
          <w:color w:val="000000" w:themeColor="text1" w:themeTint="FF" w:themeShade="FF"/>
          <w:sz w:val="24"/>
          <w:szCs w:val="24"/>
        </w:rPr>
        <w:t xml:space="preserve"> is </w:t>
      </w:r>
      <w:r w:rsidRPr="2225ACF8" w:rsidR="5CAF3B65">
        <w:rPr>
          <w:rFonts w:ascii="Garamond" w:hAnsi="Garamond" w:eastAsia="Garamond" w:cs="Garamond"/>
          <w:color w:val="000000" w:themeColor="text1" w:themeTint="FF" w:themeShade="FF"/>
          <w:sz w:val="24"/>
          <w:szCs w:val="24"/>
        </w:rPr>
        <w:t>$</w:t>
      </w:r>
      <w:commentRangeStart w:id="835225194"/>
      <w:r w:rsidRPr="2225ACF8" w:rsidR="5CAF3B65">
        <w:rPr>
          <w:rFonts w:ascii="Garamond" w:hAnsi="Garamond" w:eastAsia="Garamond" w:cs="Garamond"/>
          <w:color w:val="000000" w:themeColor="text1" w:themeTint="FF" w:themeShade="FF"/>
          <w:sz w:val="24"/>
          <w:szCs w:val="24"/>
        </w:rPr>
        <w:t>1</w:t>
      </w:r>
      <w:r w:rsidRPr="2225ACF8" w:rsidR="4E613076">
        <w:rPr>
          <w:rFonts w:ascii="Garamond" w:hAnsi="Garamond" w:eastAsia="Garamond" w:cs="Garamond"/>
          <w:color w:val="000000" w:themeColor="text1" w:themeTint="FF" w:themeShade="FF"/>
          <w:sz w:val="24"/>
          <w:szCs w:val="24"/>
        </w:rPr>
        <w:t xml:space="preserve">1 </w:t>
      </w:r>
      <w:commentRangeEnd w:id="835225194"/>
      <w:r>
        <w:rPr>
          <w:rStyle w:val="CommentReference"/>
        </w:rPr>
        <w:commentReference w:id="835225194"/>
      </w:r>
      <w:r w:rsidRPr="2225ACF8" w:rsidR="5CAF3B65">
        <w:rPr>
          <w:rFonts w:ascii="Garamond" w:hAnsi="Garamond" w:eastAsia="Garamond" w:cs="Garamond"/>
          <w:color w:val="000000" w:themeColor="text1" w:themeTint="FF" w:themeShade="FF"/>
          <w:sz w:val="24"/>
          <w:szCs w:val="24"/>
        </w:rPr>
        <w:t xml:space="preserve">per hour. </w:t>
      </w:r>
      <w:r w:rsidRPr="2225ACF8" w:rsidR="4D58AEAF">
        <w:rPr>
          <w:rFonts w:ascii="Garamond" w:hAnsi="Garamond" w:eastAsia="Garamond" w:cs="Garamond"/>
          <w:b w:val="0"/>
          <w:bCs w:val="0"/>
          <w:i w:val="0"/>
          <w:iCs w:val="0"/>
          <w:caps w:val="0"/>
          <w:smallCaps w:val="0"/>
          <w:strike w:val="0"/>
          <w:dstrike w:val="0"/>
          <w:noProof w:val="0"/>
          <w:color w:val="000000" w:themeColor="text1" w:themeTint="FF" w:themeShade="FF"/>
          <w:sz w:val="24"/>
          <w:szCs w:val="24"/>
          <w:u w:val="none"/>
          <w:lang w:val="en-US"/>
        </w:rPr>
        <w:t>Pay for the position will be received monthly. Payments will be made through the Arkansas Tech University Payroll Office. The pay dates for the fall semester are September 15, October 15, November 15, and December 15; spring semester are February 15, March 15, April 15, and May 15.</w:t>
      </w:r>
      <w:r w:rsidRPr="2225ACF8" w:rsidR="4D58AEAF">
        <w:rPr>
          <w:rFonts w:ascii="Garamond" w:hAnsi="Garamond" w:eastAsia="Garamond" w:cs="Garamond"/>
          <w:noProof w:val="0"/>
          <w:color w:val="000000" w:themeColor="text1" w:themeTint="FF" w:themeShade="FF"/>
          <w:sz w:val="24"/>
          <w:szCs w:val="24"/>
          <w:lang w:val="en-US"/>
        </w:rPr>
        <w:t xml:space="preserve"> </w:t>
      </w:r>
    </w:p>
    <w:p w:rsidR="5CAF3B65" w:rsidP="2225ACF8" w:rsidRDefault="5CAF3B65" w14:paraId="1CCC2034" w14:textId="7827572A">
      <w:pPr>
        <w:pStyle w:val="BodyText"/>
        <w:ind w:left="124" w:right="455" w:firstLine="5"/>
        <w:rPr>
          <w:rFonts w:ascii="Garamond" w:hAnsi="Garamond" w:eastAsia="Garamond" w:cs="Garamond"/>
          <w:color w:val="000000" w:themeColor="text1" w:themeTint="FF" w:themeShade="FF"/>
          <w:sz w:val="24"/>
          <w:szCs w:val="24"/>
        </w:rPr>
      </w:pPr>
    </w:p>
    <w:p w:rsidR="5CAF3B65" w:rsidP="2225ACF8" w:rsidRDefault="5CAF3B65" w14:paraId="282A389A" w14:textId="7D95C078">
      <w:pPr>
        <w:pStyle w:val="BodyText"/>
        <w:ind w:left="124" w:right="455" w:firstLine="5"/>
        <w:rPr>
          <w:rFonts w:ascii="Garamond" w:hAnsi="Garamond" w:eastAsia="Garamond" w:cs="Garamond"/>
          <w:color w:val="000000" w:themeColor="text1" w:themeTint="FF" w:themeShade="FF"/>
          <w:sz w:val="24"/>
          <w:szCs w:val="24"/>
        </w:rPr>
      </w:pPr>
      <w:r w:rsidRPr="2225ACF8" w:rsidR="5CAF3B65">
        <w:rPr>
          <w:rFonts w:ascii="Garamond" w:hAnsi="Garamond" w:eastAsia="Garamond" w:cs="Garamond"/>
          <w:color w:val="000000" w:themeColor="text1" w:themeTint="FF" w:themeShade="FF"/>
          <w:sz w:val="24"/>
          <w:szCs w:val="24"/>
        </w:rPr>
        <w:t xml:space="preserve">The maximum number of hours you may work a week is 20 hours per week. </w:t>
      </w:r>
      <w:r w:rsidRPr="2225ACF8" w:rsidR="5CAF3B65">
        <w:rPr>
          <w:rFonts w:ascii="Garamond" w:hAnsi="Garamond" w:eastAsia="Garamond" w:cs="Garamond"/>
          <w:color w:val="000000" w:themeColor="text1" w:themeTint="FF" w:themeShade="FF"/>
          <w:sz w:val="24"/>
          <w:szCs w:val="24"/>
        </w:rPr>
        <w:t>You are allowed to hold another job, either off-campus or on-campus, while you hold this position.</w:t>
      </w:r>
      <w:r w:rsidRPr="2225ACF8" w:rsidR="5CAF3B65">
        <w:rPr>
          <w:rFonts w:ascii="Garamond" w:hAnsi="Garamond" w:eastAsia="Garamond" w:cs="Garamond"/>
          <w:color w:val="000000" w:themeColor="text1" w:themeTint="FF" w:themeShade="FF"/>
          <w:sz w:val="24"/>
          <w:szCs w:val="24"/>
        </w:rPr>
        <w:t xml:space="preserve"> You will </w:t>
      </w:r>
      <w:r w:rsidRPr="2225ACF8" w:rsidR="5CAF3B65">
        <w:rPr>
          <w:rFonts w:ascii="Garamond" w:hAnsi="Garamond" w:eastAsia="Garamond" w:cs="Garamond"/>
          <w:color w:val="000000" w:themeColor="text1" w:themeTint="FF" w:themeShade="FF"/>
          <w:sz w:val="24"/>
          <w:szCs w:val="24"/>
        </w:rPr>
        <w:t>be required</w:t>
      </w:r>
      <w:r w:rsidRPr="2225ACF8" w:rsidR="5CAF3B65">
        <w:rPr>
          <w:rFonts w:ascii="Garamond" w:hAnsi="Garamond" w:eastAsia="Garamond" w:cs="Garamond"/>
          <w:color w:val="000000" w:themeColor="text1" w:themeTint="FF" w:themeShade="FF"/>
          <w:sz w:val="24"/>
          <w:szCs w:val="24"/>
        </w:rPr>
        <w:t xml:space="preserve"> to complete time sheets to track your weekly hours. These will be </w:t>
      </w:r>
      <w:r w:rsidRPr="2225ACF8" w:rsidR="5CAF3B65">
        <w:rPr>
          <w:rFonts w:ascii="Garamond" w:hAnsi="Garamond" w:eastAsia="Garamond" w:cs="Garamond"/>
          <w:color w:val="000000" w:themeColor="text1" w:themeTint="FF" w:themeShade="FF"/>
          <w:sz w:val="24"/>
          <w:szCs w:val="24"/>
        </w:rPr>
        <w:t>submitted</w:t>
      </w:r>
      <w:r w:rsidRPr="2225ACF8" w:rsidR="5CAF3B65">
        <w:rPr>
          <w:rFonts w:ascii="Garamond" w:hAnsi="Garamond" w:eastAsia="Garamond" w:cs="Garamond"/>
          <w:color w:val="000000" w:themeColor="text1" w:themeTint="FF" w:themeShade="FF"/>
          <w:sz w:val="24"/>
          <w:szCs w:val="24"/>
        </w:rPr>
        <w:t xml:space="preserve"> </w:t>
      </w:r>
      <w:r w:rsidRPr="2225ACF8" w:rsidR="726EA473">
        <w:rPr>
          <w:rFonts w:ascii="Garamond" w:hAnsi="Garamond" w:eastAsia="Garamond" w:cs="Garamond"/>
          <w:color w:val="000000" w:themeColor="text1" w:themeTint="FF" w:themeShade="FF"/>
          <w:sz w:val="24"/>
          <w:szCs w:val="24"/>
        </w:rPr>
        <w:t>monthly,</w:t>
      </w:r>
      <w:r w:rsidRPr="2225ACF8" w:rsidR="5CAF3B65">
        <w:rPr>
          <w:rFonts w:ascii="Garamond" w:hAnsi="Garamond" w:eastAsia="Garamond" w:cs="Garamond"/>
          <w:color w:val="000000" w:themeColor="text1" w:themeTint="FF" w:themeShade="FF"/>
          <w:sz w:val="24"/>
          <w:szCs w:val="24"/>
        </w:rPr>
        <w:t xml:space="preserve"> and you will be paid monthly. </w:t>
      </w:r>
    </w:p>
    <w:p w:rsidR="4BD382C6" w:rsidP="2225ACF8" w:rsidRDefault="4BD382C6" w14:paraId="68D6D123" w14:textId="04350D91">
      <w:pPr>
        <w:ind w:left="124" w:right="455" w:firstLine="5"/>
        <w:rPr>
          <w:rFonts w:ascii="Garamond" w:hAnsi="Garamond" w:eastAsia="Garamond" w:cs="Garamond"/>
          <w:color w:val="000000" w:themeColor="text1" w:themeTint="FF" w:themeShade="FF"/>
          <w:sz w:val="24"/>
          <w:szCs w:val="24"/>
        </w:rPr>
      </w:pPr>
    </w:p>
    <w:p w:rsidR="5CAF3B65" w:rsidP="2225ACF8" w:rsidRDefault="5CAF3B65" w14:paraId="15C26D23" w14:textId="73278237">
      <w:pPr>
        <w:pStyle w:val="BodyText"/>
        <w:ind w:left="124" w:right="455" w:firstLine="5"/>
        <w:rPr>
          <w:rFonts w:ascii="Garamond" w:hAnsi="Garamond" w:eastAsia="Garamond" w:cs="Garamond"/>
          <w:color w:val="000000" w:themeColor="text1"/>
          <w:sz w:val="24"/>
          <w:szCs w:val="24"/>
        </w:rPr>
      </w:pPr>
      <w:r w:rsidRPr="2225ACF8" w:rsidR="5CAF3B65">
        <w:rPr>
          <w:rFonts w:ascii="Garamond" w:hAnsi="Garamond" w:eastAsia="Garamond" w:cs="Garamond"/>
          <w:color w:val="000000" w:themeColor="text1" w:themeTint="FF" w:themeShade="FF"/>
          <w:sz w:val="24"/>
          <w:szCs w:val="24"/>
        </w:rPr>
        <w:t xml:space="preserve">If you intend on having another on-campus job during the academic year, please note that you are only allowed to work a TOTAL </w:t>
      </w:r>
      <w:r w:rsidRPr="2225ACF8" w:rsidR="5CAF3B65">
        <w:rPr>
          <w:rFonts w:ascii="Garamond" w:hAnsi="Garamond" w:eastAsia="Garamond" w:cs="Garamond"/>
          <w:color w:val="000000" w:themeColor="text1" w:themeTint="FF" w:themeShade="FF"/>
          <w:sz w:val="24"/>
          <w:szCs w:val="24"/>
        </w:rPr>
        <w:t>of</w:t>
      </w:r>
      <w:r w:rsidRPr="2225ACF8" w:rsidR="5CAF3B65">
        <w:rPr>
          <w:rFonts w:ascii="Garamond" w:hAnsi="Garamond" w:eastAsia="Garamond" w:cs="Garamond"/>
          <w:color w:val="000000" w:themeColor="text1" w:themeTint="FF" w:themeShade="FF"/>
          <w:sz w:val="24"/>
          <w:szCs w:val="24"/>
        </w:rPr>
        <w:t xml:space="preserve"> 2</w:t>
      </w:r>
      <w:r w:rsidRPr="2225ACF8" w:rsidR="7CE3F73A">
        <w:rPr>
          <w:rFonts w:ascii="Garamond" w:hAnsi="Garamond" w:eastAsia="Garamond" w:cs="Garamond"/>
          <w:color w:val="000000" w:themeColor="text1" w:themeTint="FF" w:themeShade="FF"/>
          <w:sz w:val="24"/>
          <w:szCs w:val="24"/>
        </w:rPr>
        <w:t>8</w:t>
      </w:r>
      <w:r w:rsidRPr="2225ACF8" w:rsidR="5CAF3B65">
        <w:rPr>
          <w:rFonts w:ascii="Garamond" w:hAnsi="Garamond" w:eastAsia="Garamond" w:cs="Garamond"/>
          <w:color w:val="000000" w:themeColor="text1" w:themeTint="FF" w:themeShade="FF"/>
          <w:sz w:val="24"/>
          <w:szCs w:val="24"/>
        </w:rPr>
        <w:t xml:space="preserve"> hours per week campus-wide. International students are allowed to work a TOTAL of 20 hours per week </w:t>
      </w:r>
      <w:r w:rsidRPr="2225ACF8" w:rsidR="5CAF3B65">
        <w:rPr>
          <w:rFonts w:ascii="Garamond" w:hAnsi="Garamond" w:eastAsia="Garamond" w:cs="Garamond"/>
          <w:color w:val="000000" w:themeColor="text1" w:themeTint="FF" w:themeShade="FF"/>
          <w:sz w:val="24"/>
          <w:szCs w:val="24"/>
        </w:rPr>
        <w:t>campus-wide</w:t>
      </w:r>
      <w:r w:rsidRPr="2225ACF8" w:rsidR="5CAF3B65">
        <w:rPr>
          <w:rFonts w:ascii="Garamond" w:hAnsi="Garamond" w:eastAsia="Garamond" w:cs="Garamond"/>
          <w:color w:val="000000" w:themeColor="text1" w:themeTint="FF" w:themeShade="FF"/>
          <w:sz w:val="24"/>
          <w:szCs w:val="24"/>
        </w:rPr>
        <w:t xml:space="preserve">. </w:t>
      </w:r>
      <w:r w:rsidRPr="2225ACF8" w:rsidR="5CAF3B65">
        <w:rPr>
          <w:rFonts w:ascii="Garamond" w:hAnsi="Garamond" w:eastAsia="Garamond" w:cs="Garamond"/>
          <w:color w:val="000000" w:themeColor="text1" w:themeTint="FF" w:themeShade="FF"/>
          <w:sz w:val="24"/>
          <w:szCs w:val="24"/>
        </w:rPr>
        <w:t xml:space="preserve"> </w:t>
      </w:r>
    </w:p>
    <w:p w:rsidR="2225ACF8" w:rsidP="2225ACF8" w:rsidRDefault="2225ACF8" w14:paraId="742A7D22" w14:textId="58B29411">
      <w:pPr>
        <w:pStyle w:val="Heading1"/>
        <w:spacing w:line="264" w:lineRule="auto"/>
        <w:ind w:left="124" w:right="455"/>
        <w:rPr>
          <w:rFonts w:ascii="Garamond" w:hAnsi="Garamond" w:eastAsia="Garamond" w:cs="Garamond"/>
          <w:color w:val="000000" w:themeColor="text1" w:themeTint="FF" w:themeShade="FF"/>
          <w:sz w:val="24"/>
          <w:szCs w:val="24"/>
          <w:lang w:bidi="ar-SA"/>
        </w:rPr>
      </w:pPr>
    </w:p>
    <w:p w:rsidRPr="00C96C64" w:rsidR="00C96C64" w:rsidP="2225ACF8" w:rsidRDefault="00C96C64" w14:paraId="245FDEF3" w14:textId="70813922">
      <w:pPr>
        <w:pStyle w:val="Heading1"/>
        <w:spacing w:line="264" w:lineRule="auto"/>
        <w:ind w:left="124" w:right="455"/>
        <w:rPr>
          <w:rFonts w:ascii="Garamond" w:hAnsi="Garamond" w:eastAsia="Garamond" w:cs="Garamond"/>
          <w:color w:val="000000" w:themeColor="text1" w:themeTint="FF" w:themeShade="FF"/>
          <w:sz w:val="24"/>
          <w:szCs w:val="24"/>
          <w:lang w:bidi="ar-SA"/>
        </w:rPr>
      </w:pPr>
      <w:r w:rsidRPr="2225ACF8" w:rsidR="00C96C64">
        <w:rPr>
          <w:rFonts w:ascii="Garamond" w:hAnsi="Garamond" w:eastAsia="Garamond" w:cs="Garamond"/>
          <w:color w:val="000000" w:themeColor="text1" w:themeTint="FF" w:themeShade="FF"/>
          <w:sz w:val="24"/>
          <w:szCs w:val="24"/>
          <w:lang w:bidi="ar-SA"/>
        </w:rPr>
        <w:t>ROOM AND BOARD:</w:t>
      </w:r>
    </w:p>
    <w:p w:rsidR="74E0C7EA" w:rsidP="503F435B" w:rsidRDefault="74E0C7EA" w14:paraId="67516013" w14:textId="4C687823">
      <w:pPr>
        <w:pStyle w:val="Heading1"/>
        <w:numPr>
          <w:ilvl w:val="0"/>
          <w:numId w:val="18"/>
        </w:numPr>
        <w:rPr>
          <w:rFonts w:ascii="Garamond" w:hAnsi="Garamond" w:eastAsia="Garamond" w:cs="Garamond"/>
          <w:b w:val="0"/>
          <w:bCs w:val="0"/>
          <w:color w:val="000000" w:themeColor="text1" w:themeTint="FF" w:themeShade="FF"/>
          <w:sz w:val="24"/>
          <w:szCs w:val="24"/>
        </w:rPr>
      </w:pPr>
      <w:r w:rsidRPr="503F435B" w:rsidR="74E0C7EA">
        <w:rPr>
          <w:rFonts w:ascii="Garamond" w:hAnsi="Garamond" w:eastAsia="Garamond" w:cs="Garamond"/>
          <w:b w:val="0"/>
          <w:bCs w:val="0"/>
          <w:color w:val="000000" w:themeColor="text1" w:themeTint="FF" w:themeShade="FF"/>
          <w:sz w:val="24"/>
          <w:szCs w:val="24"/>
        </w:rPr>
        <w:t xml:space="preserve">Room and board expenses are not included in the Student </w:t>
      </w:r>
      <w:r w:rsidRPr="503F435B" w:rsidR="74E0C7EA">
        <w:rPr>
          <w:rFonts w:ascii="Garamond" w:hAnsi="Garamond" w:eastAsia="Garamond" w:cs="Garamond"/>
          <w:b w:val="0"/>
          <w:bCs w:val="0"/>
          <w:color w:val="000000" w:themeColor="text1" w:themeTint="FF" w:themeShade="FF"/>
          <w:sz w:val="24"/>
          <w:szCs w:val="24"/>
        </w:rPr>
        <w:t>Staff</w:t>
      </w:r>
      <w:r w:rsidRPr="503F435B" w:rsidR="74E0C7EA">
        <w:rPr>
          <w:rFonts w:ascii="Garamond" w:hAnsi="Garamond" w:eastAsia="Garamond" w:cs="Garamond"/>
          <w:b w:val="0"/>
          <w:bCs w:val="0"/>
          <w:color w:val="000000" w:themeColor="text1" w:themeTint="FF" w:themeShade="FF"/>
          <w:sz w:val="24"/>
          <w:szCs w:val="24"/>
        </w:rPr>
        <w:t xml:space="preserve"> compensation and will be the </w:t>
      </w:r>
      <w:r w:rsidRPr="503F435B" w:rsidR="74E0C7EA">
        <w:rPr>
          <w:rFonts w:ascii="Garamond" w:hAnsi="Garamond" w:eastAsia="Garamond" w:cs="Garamond"/>
          <w:b w:val="0"/>
          <w:bCs w:val="0"/>
          <w:color w:val="000000" w:themeColor="text1" w:themeTint="FF" w:themeShade="FF"/>
          <w:sz w:val="24"/>
          <w:szCs w:val="24"/>
        </w:rPr>
        <w:t>financial responsibility</w:t>
      </w:r>
      <w:r w:rsidRPr="503F435B" w:rsidR="74E0C7EA">
        <w:rPr>
          <w:rFonts w:ascii="Garamond" w:hAnsi="Garamond" w:eastAsia="Garamond" w:cs="Garamond"/>
          <w:b w:val="0"/>
          <w:bCs w:val="0"/>
          <w:color w:val="000000" w:themeColor="text1" w:themeTint="FF" w:themeShade="FF"/>
          <w:sz w:val="24"/>
          <w:szCs w:val="24"/>
        </w:rPr>
        <w:t xml:space="preserve"> of the student.</w:t>
      </w:r>
      <w:r w:rsidRPr="503F435B" w:rsidR="74E0C7EA">
        <w:rPr>
          <w:rFonts w:ascii="Garamond" w:hAnsi="Garamond" w:eastAsia="Garamond" w:cs="Garamond"/>
          <w:b w:val="0"/>
          <w:bCs w:val="0"/>
          <w:color w:val="000000" w:themeColor="text1" w:themeTint="FF" w:themeShade="FF"/>
          <w:sz w:val="24"/>
          <w:szCs w:val="24"/>
        </w:rPr>
        <w:t xml:space="preserve"> There is a special Student Staff housing rate</w:t>
      </w:r>
      <w:r w:rsidRPr="503F435B" w:rsidR="0F2FCD59">
        <w:rPr>
          <w:rFonts w:ascii="Garamond" w:hAnsi="Garamond" w:eastAsia="Garamond" w:cs="Garamond"/>
          <w:b w:val="0"/>
          <w:bCs w:val="0"/>
          <w:color w:val="000000" w:themeColor="text1" w:themeTint="FF" w:themeShade="FF"/>
          <w:sz w:val="24"/>
          <w:szCs w:val="24"/>
        </w:rPr>
        <w:t xml:space="preserve"> for first year and second year Student Staff. </w:t>
      </w:r>
    </w:p>
    <w:p w:rsidR="74E0C7EA" w:rsidP="503F435B" w:rsidRDefault="74E0C7EA" w14:paraId="2D033841" w14:textId="074A1E19">
      <w:pPr>
        <w:pStyle w:val="Heading1"/>
        <w:numPr>
          <w:ilvl w:val="0"/>
          <w:numId w:val="18"/>
        </w:numPr>
        <w:rPr>
          <w:rFonts w:ascii="Garamond" w:hAnsi="Garamond" w:eastAsia="Garamond" w:cs="Garamond"/>
          <w:color w:val="000000" w:themeColor="text1" w:themeTint="FF" w:themeShade="FF"/>
          <w:sz w:val="24"/>
          <w:szCs w:val="24"/>
        </w:rPr>
      </w:pPr>
      <w:r w:rsidRPr="503F435B" w:rsidR="74E0C7EA">
        <w:rPr>
          <w:rFonts w:ascii="Garamond" w:hAnsi="Garamond" w:eastAsia="Garamond" w:cs="Garamond"/>
          <w:b w:val="0"/>
          <w:bCs w:val="0"/>
          <w:color w:val="000000" w:themeColor="text1" w:themeTint="FF" w:themeShade="FF"/>
          <w:sz w:val="24"/>
          <w:szCs w:val="24"/>
        </w:rPr>
        <w:t>The room and board rates may be found online at: </w:t>
      </w:r>
      <w:hyperlink r:id="R798996e87b7b4f36">
        <w:r w:rsidRPr="503F435B" w:rsidR="74E0C7EA">
          <w:rPr>
            <w:rStyle w:val="Hyperlink"/>
            <w:rFonts w:ascii="Garamond" w:hAnsi="Garamond" w:eastAsia="Garamond" w:cs="Garamond"/>
            <w:b w:val="0"/>
            <w:bCs w:val="0"/>
            <w:color w:val="000000" w:themeColor="text1" w:themeTint="FF" w:themeShade="FF"/>
            <w:sz w:val="24"/>
            <w:szCs w:val="24"/>
          </w:rPr>
          <w:t>http://www.atu.edu/stuaccts/tuitionfees.php</w:t>
        </w:r>
      </w:hyperlink>
      <w:r w:rsidRPr="503F435B" w:rsidR="74E0C7EA">
        <w:rPr>
          <w:rFonts w:ascii="Garamond" w:hAnsi="Garamond" w:eastAsia="Garamond" w:cs="Garamond"/>
          <w:b w:val="0"/>
          <w:bCs w:val="0"/>
          <w:color w:val="000000" w:themeColor="text1" w:themeTint="FF" w:themeShade="FF"/>
          <w:sz w:val="24"/>
          <w:szCs w:val="24"/>
        </w:rPr>
        <w:t>.</w:t>
      </w:r>
    </w:p>
    <w:p w:rsidR="1300BDD6" w:rsidP="503F435B" w:rsidRDefault="1300BDD6" w14:paraId="6CC4D6B0" w14:textId="4B99CDEF">
      <w:pPr>
        <w:pStyle w:val="Heading1"/>
        <w:numPr>
          <w:ilvl w:val="0"/>
          <w:numId w:val="18"/>
        </w:numPr>
        <w:rPr>
          <w:rFonts w:ascii="Garamond" w:hAnsi="Garamond" w:eastAsia="Garamond" w:cs="Garamond"/>
          <w:color w:val="000000" w:themeColor="text1" w:themeTint="FF" w:themeShade="FF"/>
          <w:sz w:val="24"/>
          <w:szCs w:val="24"/>
          <w:lang w:bidi="ar-SA"/>
        </w:rPr>
      </w:pPr>
      <w:r w:rsidRPr="503F435B" w:rsidR="74E0C7EA">
        <w:rPr>
          <w:rFonts w:ascii="Garamond" w:hAnsi="Garamond" w:eastAsia="Garamond" w:cs="Garamond"/>
          <w:b w:val="0"/>
          <w:bCs w:val="0"/>
          <w:color w:val="000000" w:themeColor="text1" w:themeTint="FF" w:themeShade="FF"/>
          <w:sz w:val="24"/>
          <w:szCs w:val="24"/>
        </w:rPr>
        <w:t xml:space="preserve">For </w:t>
      </w:r>
      <w:r w:rsidRPr="503F435B" w:rsidR="74E0C7EA">
        <w:rPr>
          <w:rFonts w:ascii="Garamond" w:hAnsi="Garamond" w:eastAsia="Garamond" w:cs="Garamond"/>
          <w:b w:val="0"/>
          <w:bCs w:val="0"/>
          <w:color w:val="000000" w:themeColor="text1" w:themeTint="FF" w:themeShade="FF"/>
          <w:sz w:val="24"/>
          <w:szCs w:val="24"/>
        </w:rPr>
        <w:t>additional</w:t>
      </w:r>
      <w:r w:rsidRPr="503F435B" w:rsidR="74E0C7EA">
        <w:rPr>
          <w:rFonts w:ascii="Garamond" w:hAnsi="Garamond" w:eastAsia="Garamond" w:cs="Garamond"/>
          <w:b w:val="0"/>
          <w:bCs w:val="0"/>
          <w:color w:val="000000" w:themeColor="text1" w:themeTint="FF" w:themeShade="FF"/>
          <w:sz w:val="24"/>
          <w:szCs w:val="24"/>
        </w:rPr>
        <w:t xml:space="preserve"> information </w:t>
      </w:r>
      <w:r w:rsidRPr="503F435B" w:rsidR="74E0C7EA">
        <w:rPr>
          <w:rFonts w:ascii="Garamond" w:hAnsi="Garamond" w:eastAsia="Garamond" w:cs="Garamond"/>
          <w:b w:val="0"/>
          <w:bCs w:val="0"/>
          <w:color w:val="000000" w:themeColor="text1" w:themeTint="FF" w:themeShade="FF"/>
          <w:sz w:val="24"/>
          <w:szCs w:val="24"/>
        </w:rPr>
        <w:t>regarding</w:t>
      </w:r>
      <w:r w:rsidRPr="503F435B" w:rsidR="74E0C7EA">
        <w:rPr>
          <w:rFonts w:ascii="Garamond" w:hAnsi="Garamond" w:eastAsia="Garamond" w:cs="Garamond"/>
          <w:b w:val="0"/>
          <w:bCs w:val="0"/>
          <w:color w:val="000000" w:themeColor="text1" w:themeTint="FF" w:themeShade="FF"/>
          <w:sz w:val="24"/>
          <w:szCs w:val="24"/>
        </w:rPr>
        <w:t xml:space="preserve"> t</w:t>
      </w:r>
      <w:r w:rsidRPr="503F435B" w:rsidR="1D49B1B6">
        <w:rPr>
          <w:rFonts w:ascii="Garamond" w:hAnsi="Garamond" w:eastAsia="Garamond" w:cs="Garamond"/>
          <w:b w:val="0"/>
          <w:bCs w:val="0"/>
          <w:color w:val="000000" w:themeColor="text1" w:themeTint="FF" w:themeShade="FF"/>
          <w:sz w:val="24"/>
          <w:szCs w:val="24"/>
        </w:rPr>
        <w:t>his</w:t>
      </w:r>
      <w:r w:rsidRPr="503F435B" w:rsidR="74E0C7EA">
        <w:rPr>
          <w:rFonts w:ascii="Garamond" w:hAnsi="Garamond" w:eastAsia="Garamond" w:cs="Garamond"/>
          <w:b w:val="0"/>
          <w:bCs w:val="0"/>
          <w:color w:val="000000" w:themeColor="text1" w:themeTint="FF" w:themeShade="FF"/>
          <w:sz w:val="24"/>
          <w:szCs w:val="24"/>
        </w:rPr>
        <w:t xml:space="preserve"> position, please contact Residence Life at </w:t>
      </w:r>
      <w:hyperlink r:id="R5a93e4348e7b4383">
        <w:r w:rsidRPr="503F435B" w:rsidR="74E0C7EA">
          <w:rPr>
            <w:rStyle w:val="Hyperlink"/>
            <w:rFonts w:ascii="Garamond" w:hAnsi="Garamond" w:eastAsia="Garamond" w:cs="Garamond"/>
            <w:b w:val="0"/>
            <w:bCs w:val="0"/>
            <w:color w:val="000000" w:themeColor="text1" w:themeTint="FF" w:themeShade="FF"/>
            <w:sz w:val="24"/>
            <w:szCs w:val="24"/>
          </w:rPr>
          <w:t>housing@atu.edu</w:t>
        </w:r>
      </w:hyperlink>
      <w:r w:rsidRPr="503F435B" w:rsidR="74E0C7EA">
        <w:rPr>
          <w:rFonts w:ascii="Garamond" w:hAnsi="Garamond" w:eastAsia="Garamond" w:cs="Garamond"/>
          <w:b w:val="0"/>
          <w:bCs w:val="0"/>
          <w:color w:val="000000" w:themeColor="text1" w:themeTint="FF" w:themeShade="FF"/>
          <w:sz w:val="24"/>
          <w:szCs w:val="24"/>
        </w:rPr>
        <w:t xml:space="preserve"> or call at 479-968-0376</w:t>
      </w:r>
    </w:p>
    <w:sectPr w:rsidR="1300BDD6">
      <w:type w:val="continuous"/>
      <w:pgSz w:w="12240" w:h="15840" w:orient="portrait"/>
      <w:pgMar w:top="720" w:right="620" w:bottom="280" w:left="620" w:header="720" w:footer="720" w:gutter="0"/>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LP" w:author="Laura Palmer" w:date="2024-09-17T11:48:36" w:id="835225194">
    <w:p xmlns:w14="http://schemas.microsoft.com/office/word/2010/wordml" xmlns:w="http://schemas.openxmlformats.org/wordprocessingml/2006/main" w:rsidR="0F51B3A2" w:rsidRDefault="3E225F1D" w14:paraId="37A152C1" w14:textId="4AA3C5F8">
      <w:pPr>
        <w:pStyle w:val="CommentText"/>
      </w:pPr>
      <w:r>
        <w:rPr>
          <w:rStyle w:val="CommentReference"/>
        </w:rPr>
        <w:annotationRef/>
      </w:r>
      <w:r w:rsidRPr="5136C201" w:rsidR="61B11B0E">
        <w:t>$11 per hour</w:t>
      </w:r>
    </w:p>
  </w:comment>
</w:comments>
</file>

<file path=word/commentsExtended.xml><?xml version="1.0" encoding="utf-8"?>
<w15:commentsEx xmlns:mc="http://schemas.openxmlformats.org/markup-compatibility/2006" xmlns:w15="http://schemas.microsoft.com/office/word/2012/wordml" mc:Ignorable="w15">
  <w15:commentEx w15:done="1" w15:paraId="37A152C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29C89E" w16cex:dateUtc="2024-09-17T16:48:36.841Z">
    <w16cex:extLst>
      <w16:ext w16:uri="{CE6994B0-6A32-4C9F-8C6B-6E91EDA988CE}">
        <cr:reactions xmlns:cr="http://schemas.microsoft.com/office/comments/2020/reactions">
          <cr:reaction reactionType="1">
            <cr:reactionInfo dateUtc="2024-09-23T20:39:55.657Z">
              <cr:user userId="S::dgordon5@atu.edu::27e97692-bfc5-4e9b-904f-5047cfc99714" userProvider="AD" userName="Delton Gordon"/>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37A152C1" w16cid:durableId="6629C8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vPVblMwV" int2:invalidationBookmarkName="" int2:hashCode="DpezPZ0mOnmbdf" int2:id="2zQtUZa7">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7">
    <w:nsid w:val="6a0aa3ac"/>
    <w:multiLevelType xmlns:w="http://schemas.openxmlformats.org/wordprocessingml/2006/main" w:val="hybridMultilevel"/>
    <w:lvl xmlns:w="http://schemas.openxmlformats.org/wordprocessingml/2006/main" w:ilvl="0">
      <w:start w:val="1"/>
      <w:numFmt w:val="bullet"/>
      <w:lvlText w:val=""/>
      <w:lvlJc w:val="left"/>
      <w:pPr>
        <w:ind w:left="485" w:hanging="360"/>
      </w:pPr>
      <w:rPr>
        <w:rFonts w:hint="default" w:ascii="Symbol" w:hAnsi="Symbol"/>
      </w:rPr>
    </w:lvl>
    <w:lvl xmlns:w="http://schemas.openxmlformats.org/wordprocessingml/2006/main" w:ilvl="1">
      <w:start w:val="1"/>
      <w:numFmt w:val="bullet"/>
      <w:lvlText w:val="o"/>
      <w:lvlJc w:val="left"/>
      <w:pPr>
        <w:ind w:left="1205" w:hanging="360"/>
      </w:pPr>
      <w:rPr>
        <w:rFonts w:hint="default" w:ascii="Courier New" w:hAnsi="Courier New"/>
      </w:rPr>
    </w:lvl>
    <w:lvl xmlns:w="http://schemas.openxmlformats.org/wordprocessingml/2006/main" w:ilvl="2">
      <w:start w:val="1"/>
      <w:numFmt w:val="bullet"/>
      <w:lvlText w:val=""/>
      <w:lvlJc w:val="left"/>
      <w:pPr>
        <w:ind w:left="1925" w:hanging="360"/>
      </w:pPr>
      <w:rPr>
        <w:rFonts w:hint="default" w:ascii="Wingdings" w:hAnsi="Wingdings"/>
      </w:rPr>
    </w:lvl>
    <w:lvl xmlns:w="http://schemas.openxmlformats.org/wordprocessingml/2006/main" w:ilvl="3">
      <w:start w:val="1"/>
      <w:numFmt w:val="bullet"/>
      <w:lvlText w:val=""/>
      <w:lvlJc w:val="left"/>
      <w:pPr>
        <w:ind w:left="2645" w:hanging="360"/>
      </w:pPr>
      <w:rPr>
        <w:rFonts w:hint="default" w:ascii="Symbol" w:hAnsi="Symbol"/>
      </w:rPr>
    </w:lvl>
    <w:lvl xmlns:w="http://schemas.openxmlformats.org/wordprocessingml/2006/main" w:ilvl="4">
      <w:start w:val="1"/>
      <w:numFmt w:val="bullet"/>
      <w:lvlText w:val="o"/>
      <w:lvlJc w:val="left"/>
      <w:pPr>
        <w:ind w:left="3365" w:hanging="360"/>
      </w:pPr>
      <w:rPr>
        <w:rFonts w:hint="default" w:ascii="Courier New" w:hAnsi="Courier New"/>
      </w:rPr>
    </w:lvl>
    <w:lvl xmlns:w="http://schemas.openxmlformats.org/wordprocessingml/2006/main" w:ilvl="5">
      <w:start w:val="1"/>
      <w:numFmt w:val="bullet"/>
      <w:lvlText w:val=""/>
      <w:lvlJc w:val="left"/>
      <w:pPr>
        <w:ind w:left="4085" w:hanging="360"/>
      </w:pPr>
      <w:rPr>
        <w:rFonts w:hint="default" w:ascii="Wingdings" w:hAnsi="Wingdings"/>
      </w:rPr>
    </w:lvl>
    <w:lvl xmlns:w="http://schemas.openxmlformats.org/wordprocessingml/2006/main" w:ilvl="6">
      <w:start w:val="1"/>
      <w:numFmt w:val="bullet"/>
      <w:lvlText w:val=""/>
      <w:lvlJc w:val="left"/>
      <w:pPr>
        <w:ind w:left="4805" w:hanging="360"/>
      </w:pPr>
      <w:rPr>
        <w:rFonts w:hint="default" w:ascii="Symbol" w:hAnsi="Symbol"/>
      </w:rPr>
    </w:lvl>
    <w:lvl xmlns:w="http://schemas.openxmlformats.org/wordprocessingml/2006/main" w:ilvl="7">
      <w:start w:val="1"/>
      <w:numFmt w:val="bullet"/>
      <w:lvlText w:val="o"/>
      <w:lvlJc w:val="left"/>
      <w:pPr>
        <w:ind w:left="5525" w:hanging="360"/>
      </w:pPr>
      <w:rPr>
        <w:rFonts w:hint="default" w:ascii="Courier New" w:hAnsi="Courier New"/>
      </w:rPr>
    </w:lvl>
    <w:lvl xmlns:w="http://schemas.openxmlformats.org/wordprocessingml/2006/main" w:ilvl="8">
      <w:start w:val="1"/>
      <w:numFmt w:val="bullet"/>
      <w:lvlText w:val=""/>
      <w:lvlJc w:val="left"/>
      <w:pPr>
        <w:ind w:left="6245" w:hanging="360"/>
      </w:pPr>
      <w:rPr>
        <w:rFonts w:hint="default" w:ascii="Wingdings" w:hAnsi="Wingdings"/>
      </w:rPr>
    </w:lvl>
  </w:abstractNum>
  <w:abstractNum xmlns:w="http://schemas.openxmlformats.org/wordprocessingml/2006/main" w:abstractNumId="16">
    <w:nsid w:val="39eb2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fc6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3060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79f59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d0731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07c4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bc7a2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4f4cf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599de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6B7A4A"/>
    <w:multiLevelType w:val="hybridMultilevel"/>
    <w:tmpl w:val="88E88CBE"/>
    <w:lvl w:ilvl="0" w:tplc="04090001">
      <w:start w:val="1"/>
      <w:numFmt w:val="bullet"/>
      <w:lvlText w:val=""/>
      <w:lvlJc w:val="left"/>
      <w:pPr>
        <w:ind w:left="849" w:hanging="360"/>
      </w:pPr>
      <w:rPr>
        <w:rFonts w:hint="default" w:ascii="Symbol" w:hAnsi="Symbol"/>
      </w:rPr>
    </w:lvl>
    <w:lvl w:ilvl="1" w:tplc="04090003" w:tentative="1">
      <w:start w:val="1"/>
      <w:numFmt w:val="bullet"/>
      <w:lvlText w:val="o"/>
      <w:lvlJc w:val="left"/>
      <w:pPr>
        <w:ind w:left="1569" w:hanging="360"/>
      </w:pPr>
      <w:rPr>
        <w:rFonts w:hint="default" w:ascii="Courier New" w:hAnsi="Courier New" w:cs="Courier New"/>
      </w:rPr>
    </w:lvl>
    <w:lvl w:ilvl="2" w:tplc="04090005" w:tentative="1">
      <w:start w:val="1"/>
      <w:numFmt w:val="bullet"/>
      <w:lvlText w:val=""/>
      <w:lvlJc w:val="left"/>
      <w:pPr>
        <w:ind w:left="2289" w:hanging="360"/>
      </w:pPr>
      <w:rPr>
        <w:rFonts w:hint="default" w:ascii="Wingdings" w:hAnsi="Wingdings"/>
      </w:rPr>
    </w:lvl>
    <w:lvl w:ilvl="3" w:tplc="04090001" w:tentative="1">
      <w:start w:val="1"/>
      <w:numFmt w:val="bullet"/>
      <w:lvlText w:val=""/>
      <w:lvlJc w:val="left"/>
      <w:pPr>
        <w:ind w:left="3009" w:hanging="360"/>
      </w:pPr>
      <w:rPr>
        <w:rFonts w:hint="default" w:ascii="Symbol" w:hAnsi="Symbol"/>
      </w:rPr>
    </w:lvl>
    <w:lvl w:ilvl="4" w:tplc="04090003" w:tentative="1">
      <w:start w:val="1"/>
      <w:numFmt w:val="bullet"/>
      <w:lvlText w:val="o"/>
      <w:lvlJc w:val="left"/>
      <w:pPr>
        <w:ind w:left="3729" w:hanging="360"/>
      </w:pPr>
      <w:rPr>
        <w:rFonts w:hint="default" w:ascii="Courier New" w:hAnsi="Courier New" w:cs="Courier New"/>
      </w:rPr>
    </w:lvl>
    <w:lvl w:ilvl="5" w:tplc="04090005" w:tentative="1">
      <w:start w:val="1"/>
      <w:numFmt w:val="bullet"/>
      <w:lvlText w:val=""/>
      <w:lvlJc w:val="left"/>
      <w:pPr>
        <w:ind w:left="4449" w:hanging="360"/>
      </w:pPr>
      <w:rPr>
        <w:rFonts w:hint="default" w:ascii="Wingdings" w:hAnsi="Wingdings"/>
      </w:rPr>
    </w:lvl>
    <w:lvl w:ilvl="6" w:tplc="04090001" w:tentative="1">
      <w:start w:val="1"/>
      <w:numFmt w:val="bullet"/>
      <w:lvlText w:val=""/>
      <w:lvlJc w:val="left"/>
      <w:pPr>
        <w:ind w:left="5169" w:hanging="360"/>
      </w:pPr>
      <w:rPr>
        <w:rFonts w:hint="default" w:ascii="Symbol" w:hAnsi="Symbol"/>
      </w:rPr>
    </w:lvl>
    <w:lvl w:ilvl="7" w:tplc="04090003" w:tentative="1">
      <w:start w:val="1"/>
      <w:numFmt w:val="bullet"/>
      <w:lvlText w:val="o"/>
      <w:lvlJc w:val="left"/>
      <w:pPr>
        <w:ind w:left="5889" w:hanging="360"/>
      </w:pPr>
      <w:rPr>
        <w:rFonts w:hint="default" w:ascii="Courier New" w:hAnsi="Courier New" w:cs="Courier New"/>
      </w:rPr>
    </w:lvl>
    <w:lvl w:ilvl="8" w:tplc="04090005" w:tentative="1">
      <w:start w:val="1"/>
      <w:numFmt w:val="bullet"/>
      <w:lvlText w:val=""/>
      <w:lvlJc w:val="left"/>
      <w:pPr>
        <w:ind w:left="6609" w:hanging="360"/>
      </w:pPr>
      <w:rPr>
        <w:rFonts w:hint="default" w:ascii="Wingdings" w:hAnsi="Wingdings"/>
      </w:rPr>
    </w:lvl>
  </w:abstractNum>
  <w:abstractNum w:abstractNumId="1" w15:restartNumberingAfterBreak="0">
    <w:nsid w:val="28CC41D3"/>
    <w:multiLevelType w:val="hybridMultilevel"/>
    <w:tmpl w:val="0D76A97E"/>
    <w:lvl w:ilvl="0" w:tplc="B5BA52A0">
      <w:start w:val="1"/>
      <w:numFmt w:val="bullet"/>
      <w:lvlText w:val=""/>
      <w:lvlJc w:val="left"/>
      <w:pPr>
        <w:ind w:left="720" w:hanging="360"/>
      </w:pPr>
      <w:rPr>
        <w:rFonts w:hint="default" w:ascii="Symbol" w:hAnsi="Symbol"/>
      </w:rPr>
    </w:lvl>
    <w:lvl w:ilvl="1" w:tplc="47701EE2">
      <w:start w:val="1"/>
      <w:numFmt w:val="bullet"/>
      <w:lvlText w:val="o"/>
      <w:lvlJc w:val="left"/>
      <w:pPr>
        <w:ind w:left="1440" w:hanging="360"/>
      </w:pPr>
      <w:rPr>
        <w:rFonts w:hint="default" w:ascii="Courier New" w:hAnsi="Courier New"/>
      </w:rPr>
    </w:lvl>
    <w:lvl w:ilvl="2" w:tplc="2EE68AE4">
      <w:start w:val="1"/>
      <w:numFmt w:val="bullet"/>
      <w:lvlText w:val=""/>
      <w:lvlJc w:val="left"/>
      <w:pPr>
        <w:ind w:left="2160" w:hanging="360"/>
      </w:pPr>
      <w:rPr>
        <w:rFonts w:hint="default" w:ascii="Wingdings" w:hAnsi="Wingdings"/>
      </w:rPr>
    </w:lvl>
    <w:lvl w:ilvl="3" w:tplc="B42A2CD8">
      <w:start w:val="1"/>
      <w:numFmt w:val="bullet"/>
      <w:lvlText w:val=""/>
      <w:lvlJc w:val="left"/>
      <w:pPr>
        <w:ind w:left="2880" w:hanging="360"/>
      </w:pPr>
      <w:rPr>
        <w:rFonts w:hint="default" w:ascii="Symbol" w:hAnsi="Symbol"/>
      </w:rPr>
    </w:lvl>
    <w:lvl w:ilvl="4" w:tplc="A638535C">
      <w:start w:val="1"/>
      <w:numFmt w:val="bullet"/>
      <w:lvlText w:val="o"/>
      <w:lvlJc w:val="left"/>
      <w:pPr>
        <w:ind w:left="3600" w:hanging="360"/>
      </w:pPr>
      <w:rPr>
        <w:rFonts w:hint="default" w:ascii="Courier New" w:hAnsi="Courier New"/>
      </w:rPr>
    </w:lvl>
    <w:lvl w:ilvl="5" w:tplc="5E1E270C">
      <w:start w:val="1"/>
      <w:numFmt w:val="bullet"/>
      <w:lvlText w:val=""/>
      <w:lvlJc w:val="left"/>
      <w:pPr>
        <w:ind w:left="4320" w:hanging="360"/>
      </w:pPr>
      <w:rPr>
        <w:rFonts w:hint="default" w:ascii="Wingdings" w:hAnsi="Wingdings"/>
      </w:rPr>
    </w:lvl>
    <w:lvl w:ilvl="6" w:tplc="64A6C33C">
      <w:start w:val="1"/>
      <w:numFmt w:val="bullet"/>
      <w:lvlText w:val=""/>
      <w:lvlJc w:val="left"/>
      <w:pPr>
        <w:ind w:left="5040" w:hanging="360"/>
      </w:pPr>
      <w:rPr>
        <w:rFonts w:hint="default" w:ascii="Symbol" w:hAnsi="Symbol"/>
      </w:rPr>
    </w:lvl>
    <w:lvl w:ilvl="7" w:tplc="528652E8">
      <w:start w:val="1"/>
      <w:numFmt w:val="bullet"/>
      <w:lvlText w:val="o"/>
      <w:lvlJc w:val="left"/>
      <w:pPr>
        <w:ind w:left="5760" w:hanging="360"/>
      </w:pPr>
      <w:rPr>
        <w:rFonts w:hint="default" w:ascii="Courier New" w:hAnsi="Courier New"/>
      </w:rPr>
    </w:lvl>
    <w:lvl w:ilvl="8" w:tplc="0102F3B6">
      <w:start w:val="1"/>
      <w:numFmt w:val="bullet"/>
      <w:lvlText w:val=""/>
      <w:lvlJc w:val="left"/>
      <w:pPr>
        <w:ind w:left="6480" w:hanging="360"/>
      </w:pPr>
      <w:rPr>
        <w:rFonts w:hint="default" w:ascii="Wingdings" w:hAnsi="Wingdings"/>
      </w:rPr>
    </w:lvl>
  </w:abstractNum>
  <w:abstractNum w:abstractNumId="2" w15:restartNumberingAfterBreak="0">
    <w:nsid w:val="36120F62"/>
    <w:multiLevelType w:val="hybridMultilevel"/>
    <w:tmpl w:val="3C9EE3AC"/>
    <w:lvl w:ilvl="0" w:tplc="04090001">
      <w:start w:val="1"/>
      <w:numFmt w:val="bullet"/>
      <w:lvlText w:val=""/>
      <w:lvlJc w:val="left"/>
      <w:pPr>
        <w:ind w:left="849" w:hanging="360"/>
      </w:pPr>
      <w:rPr>
        <w:rFonts w:hint="default" w:ascii="Symbol" w:hAnsi="Symbol"/>
      </w:rPr>
    </w:lvl>
    <w:lvl w:ilvl="1" w:tplc="04090003">
      <w:start w:val="1"/>
      <w:numFmt w:val="bullet"/>
      <w:lvlText w:val="o"/>
      <w:lvlJc w:val="left"/>
      <w:pPr>
        <w:ind w:left="1569" w:hanging="360"/>
      </w:pPr>
      <w:rPr>
        <w:rFonts w:hint="default" w:ascii="Courier New" w:hAnsi="Courier New" w:cs="Courier New"/>
      </w:rPr>
    </w:lvl>
    <w:lvl w:ilvl="2" w:tplc="04090005" w:tentative="1">
      <w:start w:val="1"/>
      <w:numFmt w:val="bullet"/>
      <w:lvlText w:val=""/>
      <w:lvlJc w:val="left"/>
      <w:pPr>
        <w:ind w:left="2289" w:hanging="360"/>
      </w:pPr>
      <w:rPr>
        <w:rFonts w:hint="default" w:ascii="Wingdings" w:hAnsi="Wingdings"/>
      </w:rPr>
    </w:lvl>
    <w:lvl w:ilvl="3" w:tplc="04090001" w:tentative="1">
      <w:start w:val="1"/>
      <w:numFmt w:val="bullet"/>
      <w:lvlText w:val=""/>
      <w:lvlJc w:val="left"/>
      <w:pPr>
        <w:ind w:left="3009" w:hanging="360"/>
      </w:pPr>
      <w:rPr>
        <w:rFonts w:hint="default" w:ascii="Symbol" w:hAnsi="Symbol"/>
      </w:rPr>
    </w:lvl>
    <w:lvl w:ilvl="4" w:tplc="04090003" w:tentative="1">
      <w:start w:val="1"/>
      <w:numFmt w:val="bullet"/>
      <w:lvlText w:val="o"/>
      <w:lvlJc w:val="left"/>
      <w:pPr>
        <w:ind w:left="3729" w:hanging="360"/>
      </w:pPr>
      <w:rPr>
        <w:rFonts w:hint="default" w:ascii="Courier New" w:hAnsi="Courier New" w:cs="Courier New"/>
      </w:rPr>
    </w:lvl>
    <w:lvl w:ilvl="5" w:tplc="04090005" w:tentative="1">
      <w:start w:val="1"/>
      <w:numFmt w:val="bullet"/>
      <w:lvlText w:val=""/>
      <w:lvlJc w:val="left"/>
      <w:pPr>
        <w:ind w:left="4449" w:hanging="360"/>
      </w:pPr>
      <w:rPr>
        <w:rFonts w:hint="default" w:ascii="Wingdings" w:hAnsi="Wingdings"/>
      </w:rPr>
    </w:lvl>
    <w:lvl w:ilvl="6" w:tplc="04090001" w:tentative="1">
      <w:start w:val="1"/>
      <w:numFmt w:val="bullet"/>
      <w:lvlText w:val=""/>
      <w:lvlJc w:val="left"/>
      <w:pPr>
        <w:ind w:left="5169" w:hanging="360"/>
      </w:pPr>
      <w:rPr>
        <w:rFonts w:hint="default" w:ascii="Symbol" w:hAnsi="Symbol"/>
      </w:rPr>
    </w:lvl>
    <w:lvl w:ilvl="7" w:tplc="04090003" w:tentative="1">
      <w:start w:val="1"/>
      <w:numFmt w:val="bullet"/>
      <w:lvlText w:val="o"/>
      <w:lvlJc w:val="left"/>
      <w:pPr>
        <w:ind w:left="5889" w:hanging="360"/>
      </w:pPr>
      <w:rPr>
        <w:rFonts w:hint="default" w:ascii="Courier New" w:hAnsi="Courier New" w:cs="Courier New"/>
      </w:rPr>
    </w:lvl>
    <w:lvl w:ilvl="8" w:tplc="04090005" w:tentative="1">
      <w:start w:val="1"/>
      <w:numFmt w:val="bullet"/>
      <w:lvlText w:val=""/>
      <w:lvlJc w:val="left"/>
      <w:pPr>
        <w:ind w:left="6609" w:hanging="360"/>
      </w:pPr>
      <w:rPr>
        <w:rFonts w:hint="default" w:ascii="Wingdings" w:hAnsi="Wingdings"/>
      </w:rPr>
    </w:lvl>
  </w:abstractNum>
  <w:abstractNum w:abstractNumId="3" w15:restartNumberingAfterBreak="0">
    <w:nsid w:val="432D68FE"/>
    <w:multiLevelType w:val="hybridMultilevel"/>
    <w:tmpl w:val="6A5A55C8"/>
    <w:lvl w:ilvl="0" w:tplc="42E845B2">
      <w:start w:val="1"/>
      <w:numFmt w:val="bullet"/>
      <w:lvlText w:val=""/>
      <w:lvlJc w:val="left"/>
      <w:pPr>
        <w:ind w:left="720" w:hanging="360"/>
      </w:pPr>
      <w:rPr>
        <w:rFonts w:hint="default" w:ascii="Symbol" w:hAnsi="Symbol"/>
      </w:rPr>
    </w:lvl>
    <w:lvl w:ilvl="1" w:tplc="45A42FF8">
      <w:start w:val="1"/>
      <w:numFmt w:val="bullet"/>
      <w:lvlText w:val="o"/>
      <w:lvlJc w:val="left"/>
      <w:pPr>
        <w:ind w:left="1440" w:hanging="360"/>
      </w:pPr>
      <w:rPr>
        <w:rFonts w:hint="default" w:ascii="Courier New" w:hAnsi="Courier New"/>
      </w:rPr>
    </w:lvl>
    <w:lvl w:ilvl="2" w:tplc="90FA7024">
      <w:start w:val="1"/>
      <w:numFmt w:val="bullet"/>
      <w:lvlText w:val=""/>
      <w:lvlJc w:val="left"/>
      <w:pPr>
        <w:ind w:left="2160" w:hanging="360"/>
      </w:pPr>
      <w:rPr>
        <w:rFonts w:hint="default" w:ascii="Wingdings" w:hAnsi="Wingdings"/>
      </w:rPr>
    </w:lvl>
    <w:lvl w:ilvl="3" w:tplc="B6B6F76A">
      <w:start w:val="1"/>
      <w:numFmt w:val="bullet"/>
      <w:lvlText w:val=""/>
      <w:lvlJc w:val="left"/>
      <w:pPr>
        <w:ind w:left="2880" w:hanging="360"/>
      </w:pPr>
      <w:rPr>
        <w:rFonts w:hint="default" w:ascii="Symbol" w:hAnsi="Symbol"/>
      </w:rPr>
    </w:lvl>
    <w:lvl w:ilvl="4" w:tplc="49E4FD3C">
      <w:start w:val="1"/>
      <w:numFmt w:val="bullet"/>
      <w:lvlText w:val="o"/>
      <w:lvlJc w:val="left"/>
      <w:pPr>
        <w:ind w:left="3600" w:hanging="360"/>
      </w:pPr>
      <w:rPr>
        <w:rFonts w:hint="default" w:ascii="Courier New" w:hAnsi="Courier New"/>
      </w:rPr>
    </w:lvl>
    <w:lvl w:ilvl="5" w:tplc="AE3A7932">
      <w:start w:val="1"/>
      <w:numFmt w:val="bullet"/>
      <w:lvlText w:val=""/>
      <w:lvlJc w:val="left"/>
      <w:pPr>
        <w:ind w:left="4320" w:hanging="360"/>
      </w:pPr>
      <w:rPr>
        <w:rFonts w:hint="default" w:ascii="Wingdings" w:hAnsi="Wingdings"/>
      </w:rPr>
    </w:lvl>
    <w:lvl w:ilvl="6" w:tplc="DF3A2F3A">
      <w:start w:val="1"/>
      <w:numFmt w:val="bullet"/>
      <w:lvlText w:val=""/>
      <w:lvlJc w:val="left"/>
      <w:pPr>
        <w:ind w:left="5040" w:hanging="360"/>
      </w:pPr>
      <w:rPr>
        <w:rFonts w:hint="default" w:ascii="Symbol" w:hAnsi="Symbol"/>
      </w:rPr>
    </w:lvl>
    <w:lvl w:ilvl="7" w:tplc="0C2EBABC">
      <w:start w:val="1"/>
      <w:numFmt w:val="bullet"/>
      <w:lvlText w:val="o"/>
      <w:lvlJc w:val="left"/>
      <w:pPr>
        <w:ind w:left="5760" w:hanging="360"/>
      </w:pPr>
      <w:rPr>
        <w:rFonts w:hint="default" w:ascii="Courier New" w:hAnsi="Courier New"/>
      </w:rPr>
    </w:lvl>
    <w:lvl w:ilvl="8" w:tplc="3AA43068">
      <w:start w:val="1"/>
      <w:numFmt w:val="bullet"/>
      <w:lvlText w:val=""/>
      <w:lvlJc w:val="left"/>
      <w:pPr>
        <w:ind w:left="6480" w:hanging="360"/>
      </w:pPr>
      <w:rPr>
        <w:rFonts w:hint="default" w:ascii="Wingdings" w:hAnsi="Wingdings"/>
      </w:rPr>
    </w:lvl>
  </w:abstractNum>
  <w:abstractNum w:abstractNumId="4" w15:restartNumberingAfterBreak="0">
    <w:nsid w:val="4A9F7E36"/>
    <w:multiLevelType w:val="hybridMultilevel"/>
    <w:tmpl w:val="6D20BC22"/>
    <w:lvl w:ilvl="0" w:tplc="1E146B9A">
      <w:start w:val="1"/>
      <w:numFmt w:val="bullet"/>
      <w:lvlText w:val=""/>
      <w:lvlJc w:val="left"/>
      <w:pPr>
        <w:ind w:left="720" w:hanging="360"/>
      </w:pPr>
      <w:rPr>
        <w:rFonts w:hint="default" w:ascii="Symbol" w:hAnsi="Symbol"/>
      </w:rPr>
    </w:lvl>
    <w:lvl w:ilvl="1" w:tplc="5822996E">
      <w:start w:val="1"/>
      <w:numFmt w:val="bullet"/>
      <w:lvlText w:val="o"/>
      <w:lvlJc w:val="left"/>
      <w:pPr>
        <w:ind w:left="1440" w:hanging="360"/>
      </w:pPr>
      <w:rPr>
        <w:rFonts w:hint="default" w:ascii="Courier New" w:hAnsi="Courier New"/>
      </w:rPr>
    </w:lvl>
    <w:lvl w:ilvl="2" w:tplc="AA98FECC">
      <w:start w:val="1"/>
      <w:numFmt w:val="bullet"/>
      <w:lvlText w:val=""/>
      <w:lvlJc w:val="left"/>
      <w:pPr>
        <w:ind w:left="2160" w:hanging="360"/>
      </w:pPr>
      <w:rPr>
        <w:rFonts w:hint="default" w:ascii="Wingdings" w:hAnsi="Wingdings"/>
      </w:rPr>
    </w:lvl>
    <w:lvl w:ilvl="3" w:tplc="9E661796">
      <w:start w:val="1"/>
      <w:numFmt w:val="bullet"/>
      <w:lvlText w:val=""/>
      <w:lvlJc w:val="left"/>
      <w:pPr>
        <w:ind w:left="2880" w:hanging="360"/>
      </w:pPr>
      <w:rPr>
        <w:rFonts w:hint="default" w:ascii="Symbol" w:hAnsi="Symbol"/>
      </w:rPr>
    </w:lvl>
    <w:lvl w:ilvl="4" w:tplc="15E8C7F4">
      <w:start w:val="1"/>
      <w:numFmt w:val="bullet"/>
      <w:lvlText w:val="o"/>
      <w:lvlJc w:val="left"/>
      <w:pPr>
        <w:ind w:left="3600" w:hanging="360"/>
      </w:pPr>
      <w:rPr>
        <w:rFonts w:hint="default" w:ascii="Courier New" w:hAnsi="Courier New"/>
      </w:rPr>
    </w:lvl>
    <w:lvl w:ilvl="5" w:tplc="7EC8234C">
      <w:start w:val="1"/>
      <w:numFmt w:val="bullet"/>
      <w:lvlText w:val=""/>
      <w:lvlJc w:val="left"/>
      <w:pPr>
        <w:ind w:left="4320" w:hanging="360"/>
      </w:pPr>
      <w:rPr>
        <w:rFonts w:hint="default" w:ascii="Wingdings" w:hAnsi="Wingdings"/>
      </w:rPr>
    </w:lvl>
    <w:lvl w:ilvl="6" w:tplc="88464A3C">
      <w:start w:val="1"/>
      <w:numFmt w:val="bullet"/>
      <w:lvlText w:val=""/>
      <w:lvlJc w:val="left"/>
      <w:pPr>
        <w:ind w:left="5040" w:hanging="360"/>
      </w:pPr>
      <w:rPr>
        <w:rFonts w:hint="default" w:ascii="Symbol" w:hAnsi="Symbol"/>
      </w:rPr>
    </w:lvl>
    <w:lvl w:ilvl="7" w:tplc="5B98494E">
      <w:start w:val="1"/>
      <w:numFmt w:val="bullet"/>
      <w:lvlText w:val="o"/>
      <w:lvlJc w:val="left"/>
      <w:pPr>
        <w:ind w:left="5760" w:hanging="360"/>
      </w:pPr>
      <w:rPr>
        <w:rFonts w:hint="default" w:ascii="Courier New" w:hAnsi="Courier New"/>
      </w:rPr>
    </w:lvl>
    <w:lvl w:ilvl="8" w:tplc="B90C9728">
      <w:start w:val="1"/>
      <w:numFmt w:val="bullet"/>
      <w:lvlText w:val=""/>
      <w:lvlJc w:val="left"/>
      <w:pPr>
        <w:ind w:left="6480" w:hanging="360"/>
      </w:pPr>
      <w:rPr>
        <w:rFonts w:hint="default" w:ascii="Wingdings" w:hAnsi="Wingdings"/>
      </w:rPr>
    </w:lvl>
  </w:abstractNum>
  <w:abstractNum w:abstractNumId="5" w15:restartNumberingAfterBreak="0">
    <w:nsid w:val="602373B6"/>
    <w:multiLevelType w:val="multilevel"/>
    <w:tmpl w:val="97343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5D0366F"/>
    <w:multiLevelType w:val="multilevel"/>
    <w:tmpl w:val="F88E1F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76C6321"/>
    <w:multiLevelType w:val="hybridMultilevel"/>
    <w:tmpl w:val="733092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abstractNumId w:val="4"/>
  </w:num>
  <w:num w:numId="2">
    <w:abstractNumId w:val="3"/>
  </w:num>
  <w:num w:numId="3">
    <w:abstractNumId w:val="1"/>
  </w:num>
  <w:num w:numId="4">
    <w:abstractNumId w:val="7"/>
  </w:num>
  <w:num w:numId="5">
    <w:abstractNumId w:val="6"/>
  </w:num>
  <w:num w:numId="6">
    <w:abstractNumId w:val="5"/>
  </w:num>
  <w:num w:numId="7">
    <w:abstractNumId w:val="2"/>
  </w:num>
  <w:num w:numId="8">
    <w:abstractNumId w:val="0"/>
  </w:num>
</w:numbering>
</file>

<file path=word/people.xml><?xml version="1.0" encoding="utf-8"?>
<w15:people xmlns:mc="http://schemas.openxmlformats.org/markup-compatibility/2006" xmlns:w15="http://schemas.microsoft.com/office/word/2012/wordml" mc:Ignorable="w15">
  <w15:person w15:author="Laura Palmer">
    <w15:presenceInfo w15:providerId="AD" w15:userId="S::lpalmer9@atu.edu::0165a0ef-84fa-473b-a242-218be0f227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D1"/>
    <w:rsid w:val="000C0D42"/>
    <w:rsid w:val="0014716A"/>
    <w:rsid w:val="001643F5"/>
    <w:rsid w:val="00197BB7"/>
    <w:rsid w:val="001A17DC"/>
    <w:rsid w:val="001D5390"/>
    <w:rsid w:val="00210AC5"/>
    <w:rsid w:val="0025089F"/>
    <w:rsid w:val="00251643"/>
    <w:rsid w:val="0025555C"/>
    <w:rsid w:val="002EBCEB"/>
    <w:rsid w:val="00301624"/>
    <w:rsid w:val="003264D1"/>
    <w:rsid w:val="003F7AA7"/>
    <w:rsid w:val="00596245"/>
    <w:rsid w:val="00752C4A"/>
    <w:rsid w:val="007C1AE1"/>
    <w:rsid w:val="00885120"/>
    <w:rsid w:val="00886BBE"/>
    <w:rsid w:val="00902955"/>
    <w:rsid w:val="0095725E"/>
    <w:rsid w:val="00A072A0"/>
    <w:rsid w:val="00B10C04"/>
    <w:rsid w:val="00B21896"/>
    <w:rsid w:val="00B71C04"/>
    <w:rsid w:val="00BD6642"/>
    <w:rsid w:val="00C10AE1"/>
    <w:rsid w:val="00C26BC9"/>
    <w:rsid w:val="00C30404"/>
    <w:rsid w:val="00C96C64"/>
    <w:rsid w:val="00CD4455"/>
    <w:rsid w:val="00D6730F"/>
    <w:rsid w:val="00D9301E"/>
    <w:rsid w:val="00D97EFF"/>
    <w:rsid w:val="00DC5BB6"/>
    <w:rsid w:val="00E62A94"/>
    <w:rsid w:val="00F0560F"/>
    <w:rsid w:val="00F4712D"/>
    <w:rsid w:val="00F55858"/>
    <w:rsid w:val="00F811AB"/>
    <w:rsid w:val="00F9655E"/>
    <w:rsid w:val="00FD5991"/>
    <w:rsid w:val="00FF1BE9"/>
    <w:rsid w:val="013F7980"/>
    <w:rsid w:val="017F0FF6"/>
    <w:rsid w:val="02B684BC"/>
    <w:rsid w:val="03BF8D97"/>
    <w:rsid w:val="04F36D09"/>
    <w:rsid w:val="0749574E"/>
    <w:rsid w:val="07B69E13"/>
    <w:rsid w:val="09C9B470"/>
    <w:rsid w:val="0A91C153"/>
    <w:rsid w:val="0EAD42DC"/>
    <w:rsid w:val="0F2FCD59"/>
    <w:rsid w:val="112F8635"/>
    <w:rsid w:val="1300BDD6"/>
    <w:rsid w:val="141BE08A"/>
    <w:rsid w:val="14CA2642"/>
    <w:rsid w:val="15978972"/>
    <w:rsid w:val="1681501E"/>
    <w:rsid w:val="174F9DED"/>
    <w:rsid w:val="174FB155"/>
    <w:rsid w:val="17B4018F"/>
    <w:rsid w:val="18DC9818"/>
    <w:rsid w:val="1904BF37"/>
    <w:rsid w:val="1C36BC00"/>
    <w:rsid w:val="1D49B1B6"/>
    <w:rsid w:val="1DB72736"/>
    <w:rsid w:val="1E002D24"/>
    <w:rsid w:val="211161CE"/>
    <w:rsid w:val="2225ACF8"/>
    <w:rsid w:val="256AEF2B"/>
    <w:rsid w:val="26E319C8"/>
    <w:rsid w:val="2A623C5E"/>
    <w:rsid w:val="2B876CF7"/>
    <w:rsid w:val="2BF59F23"/>
    <w:rsid w:val="2DA548CD"/>
    <w:rsid w:val="2EBE60F8"/>
    <w:rsid w:val="2ED78955"/>
    <w:rsid w:val="2F852BCB"/>
    <w:rsid w:val="30CA04E3"/>
    <w:rsid w:val="319EFC4F"/>
    <w:rsid w:val="3416D1DD"/>
    <w:rsid w:val="35C1B4A7"/>
    <w:rsid w:val="35D1715F"/>
    <w:rsid w:val="35F62151"/>
    <w:rsid w:val="370318AA"/>
    <w:rsid w:val="3865433E"/>
    <w:rsid w:val="3968115E"/>
    <w:rsid w:val="399A3DF4"/>
    <w:rsid w:val="3A694544"/>
    <w:rsid w:val="3A80669D"/>
    <w:rsid w:val="3AFDC0BA"/>
    <w:rsid w:val="3BBD6170"/>
    <w:rsid w:val="3F7B9480"/>
    <w:rsid w:val="401947CF"/>
    <w:rsid w:val="4090D293"/>
    <w:rsid w:val="40A1BCB7"/>
    <w:rsid w:val="42FFE877"/>
    <w:rsid w:val="45369AFC"/>
    <w:rsid w:val="457F1F8B"/>
    <w:rsid w:val="4883548E"/>
    <w:rsid w:val="4895BBEC"/>
    <w:rsid w:val="4956019E"/>
    <w:rsid w:val="4A34497B"/>
    <w:rsid w:val="4A66A314"/>
    <w:rsid w:val="4AB1A614"/>
    <w:rsid w:val="4B30A2CB"/>
    <w:rsid w:val="4B7F23EE"/>
    <w:rsid w:val="4BBAF550"/>
    <w:rsid w:val="4BD382C6"/>
    <w:rsid w:val="4C6954E7"/>
    <w:rsid w:val="4CF0247D"/>
    <w:rsid w:val="4D58AEAF"/>
    <w:rsid w:val="4D9F203C"/>
    <w:rsid w:val="4E613076"/>
    <w:rsid w:val="4EC0159D"/>
    <w:rsid w:val="4EC64423"/>
    <w:rsid w:val="4ECDD805"/>
    <w:rsid w:val="503F435B"/>
    <w:rsid w:val="524AB444"/>
    <w:rsid w:val="52DB5758"/>
    <w:rsid w:val="54190144"/>
    <w:rsid w:val="55BCCEB9"/>
    <w:rsid w:val="564614BD"/>
    <w:rsid w:val="589FE83D"/>
    <w:rsid w:val="5A130564"/>
    <w:rsid w:val="5AA128E7"/>
    <w:rsid w:val="5AEF5DB1"/>
    <w:rsid w:val="5AF33244"/>
    <w:rsid w:val="5CAF3B65"/>
    <w:rsid w:val="5CC4439A"/>
    <w:rsid w:val="5D43353D"/>
    <w:rsid w:val="5F038E36"/>
    <w:rsid w:val="6107BF4B"/>
    <w:rsid w:val="61618B76"/>
    <w:rsid w:val="617F8DE2"/>
    <w:rsid w:val="6300EE36"/>
    <w:rsid w:val="64B9DA53"/>
    <w:rsid w:val="65047358"/>
    <w:rsid w:val="66A043B9"/>
    <w:rsid w:val="6772F0C9"/>
    <w:rsid w:val="682BB278"/>
    <w:rsid w:val="68B3C5D1"/>
    <w:rsid w:val="6A748DF5"/>
    <w:rsid w:val="6CD71882"/>
    <w:rsid w:val="6CE254EA"/>
    <w:rsid w:val="6D6F0630"/>
    <w:rsid w:val="6DDD2673"/>
    <w:rsid w:val="6F05BBA8"/>
    <w:rsid w:val="6F71E83E"/>
    <w:rsid w:val="7091AB99"/>
    <w:rsid w:val="7106A5C9"/>
    <w:rsid w:val="711A6A87"/>
    <w:rsid w:val="71C9B303"/>
    <w:rsid w:val="72129220"/>
    <w:rsid w:val="724F5B34"/>
    <w:rsid w:val="726EA473"/>
    <w:rsid w:val="74E0C7EA"/>
    <w:rsid w:val="75F26E3E"/>
    <w:rsid w:val="780CF68F"/>
    <w:rsid w:val="791881E0"/>
    <w:rsid w:val="79871BCD"/>
    <w:rsid w:val="7C045FA2"/>
    <w:rsid w:val="7CE3F73A"/>
    <w:rsid w:val="7D1A697B"/>
    <w:rsid w:val="7EE79090"/>
    <w:rsid w:val="7F0C1D4A"/>
    <w:rsid w:val="7FFE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C224"/>
  <w15:docId w15:val="{6D14F3F0-2FA0-41CE-9BB5-D4784C4B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lang w:bidi="en-US"/>
    </w:rPr>
  </w:style>
  <w:style w:type="paragraph" w:styleId="Heading1">
    <w:name w:val="heading 1"/>
    <w:basedOn w:val="Normal"/>
    <w:uiPriority w:val="1"/>
    <w:qFormat/>
    <w:pPr>
      <w:spacing w:before="102"/>
      <w:ind w:left="125"/>
      <w:outlineLvl w:val="0"/>
    </w:pPr>
    <w:rPr>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27"/>
    </w:pPr>
    <w:rPr>
      <w:sz w:val="19"/>
      <w:szCs w:val="19"/>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NormalWeb">
    <w:name w:val="Normal (Web)"/>
    <w:basedOn w:val="Normal"/>
    <w:uiPriority w:val="99"/>
    <w:semiHidden/>
    <w:unhideWhenUsed/>
    <w:rsid w:val="00C96C6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Strong">
    <w:name w:val="Strong"/>
    <w:basedOn w:val="DefaultParagraphFont"/>
    <w:uiPriority w:val="22"/>
    <w:qFormat/>
    <w:rsid w:val="00C96C64"/>
    <w:rPr>
      <w:b/>
      <w:bCs/>
    </w:rPr>
  </w:style>
  <w:style w:type="character" w:styleId="Hyperlink">
    <w:name w:val="Hyperlink"/>
    <w:basedOn w:val="DefaultParagraphFont"/>
    <w:uiPriority w:val="99"/>
    <w:unhideWhenUsed/>
    <w:rsid w:val="00C96C64"/>
    <w:rPr>
      <w:color w:val="0000FF"/>
      <w:u w:val="singl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Arial" w:cs="Arial"/>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4712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4712D"/>
    <w:rPr>
      <w:rFonts w:ascii="Segoe UI" w:hAnsi="Segoe UI" w:eastAsia="Arial"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74503">
      <w:bodyDiv w:val="1"/>
      <w:marLeft w:val="0"/>
      <w:marRight w:val="0"/>
      <w:marTop w:val="0"/>
      <w:marBottom w:val="0"/>
      <w:divBdr>
        <w:top w:val="none" w:sz="0" w:space="0" w:color="auto"/>
        <w:left w:val="none" w:sz="0" w:space="0" w:color="auto"/>
        <w:bottom w:val="none" w:sz="0" w:space="0" w:color="auto"/>
        <w:right w:val="none" w:sz="0" w:space="0" w:color="auto"/>
      </w:divBdr>
    </w:div>
    <w:div w:id="628435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microsoft.com/office/2016/09/relationships/commentsIds" Target="commentsIds.xml" Id="Rd55621a26ffc4c19"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14" /><Relationship Type="http://schemas.openxmlformats.org/officeDocument/2006/relationships/comments" Target="comments.xml" Id="Rae8a57f08f8b4058" /><Relationship Type="http://schemas.microsoft.com/office/2011/relationships/people" Target="people.xml" Id="R7a379231a2f14ece" /><Relationship Type="http://schemas.microsoft.com/office/2011/relationships/commentsExtended" Target="commentsExtended.xml" Id="R0e2f4d34d6f2498c" /><Relationship Type="http://schemas.microsoft.com/office/2018/08/relationships/commentsExtensible" Target="commentsExtensible.xml" Id="R78c7f68092f7477f" /><Relationship Type="http://schemas.microsoft.com/office/2020/10/relationships/intelligence" Target="intelligence2.xml" Id="R46cf572be3fa4f7f" /><Relationship Type="http://schemas.openxmlformats.org/officeDocument/2006/relationships/image" Target="/media/image4.png" Id="rId1502863022" /><Relationship Type="http://schemas.openxmlformats.org/officeDocument/2006/relationships/hyperlink" Target="http://www.atu.edu/stuaccts/tuitionfees.php" TargetMode="External" Id="R798996e87b7b4f36" /><Relationship Type="http://schemas.openxmlformats.org/officeDocument/2006/relationships/hyperlink" Target="mailto:housing@atu.edu" TargetMode="External" Id="R5a93e4348e7b43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740E9F514394EA57825D89BDAFD26" ma:contentTypeVersion="20" ma:contentTypeDescription="Create a new document." ma:contentTypeScope="" ma:versionID="8b9b73332d20364925f9b369b44daccd">
  <xsd:schema xmlns:xsd="http://www.w3.org/2001/XMLSchema" xmlns:xs="http://www.w3.org/2001/XMLSchema" xmlns:p="http://schemas.microsoft.com/office/2006/metadata/properties" xmlns:ns2="8fe279b6-bdda-41b1-a163-cf6050d7188f" xmlns:ns3="90e29fdb-36d5-439e-aefd-0d82782a0333" targetNamespace="http://schemas.microsoft.com/office/2006/metadata/properties" ma:root="true" ma:fieldsID="b4fbb2b4b4a0f083806099de48a1f63f" ns2:_="" ns3:_="">
    <xsd:import namespace="8fe279b6-bdda-41b1-a163-cf6050d7188f"/>
    <xsd:import namespace="90e29fdb-36d5-439e-aefd-0d82782a03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Order0"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279b6-bdda-41b1-a163-cf6050d71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79b0ed-824f-4bbb-9b9e-648f562944cf" ma:termSetId="09814cd3-568e-fe90-9814-8d621ff8fb84" ma:anchorId="fba54fb3-c3e1-fe81-a776-ca4b69148c4d" ma:open="true" ma:isKeyword="false">
      <xsd:complexType>
        <xsd:sequence>
          <xsd:element ref="pc:Terms" minOccurs="0" maxOccurs="1"/>
        </xsd:sequence>
      </xsd:complexType>
    </xsd:element>
    <xsd:element name="Order0" ma:index="23" nillable="true" ma:displayName="Order" ma:format="Dropdown" ma:internalName="Order0">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29fdb-36d5-439e-aefd-0d82782a03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9e0ad1-0463-4301-ab9f-01585c86c355}" ma:internalName="TaxCatchAll" ma:showField="CatchAllData" ma:web="90e29fdb-36d5-439e-aefd-0d82782a03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0e29fdb-36d5-439e-aefd-0d82782a0333">
      <UserInfo>
        <DisplayName/>
        <AccountId xsi:nil="true"/>
        <AccountType/>
      </UserInfo>
    </SharedWithUsers>
    <Order0 xmlns="8fe279b6-bdda-41b1-a163-cf6050d7188f" xsi:nil="true"/>
    <lcf76f155ced4ddcb4097134ff3c332f xmlns="8fe279b6-bdda-41b1-a163-cf6050d7188f">
      <Terms xmlns="http://schemas.microsoft.com/office/infopath/2007/PartnerControls"/>
    </lcf76f155ced4ddcb4097134ff3c332f>
    <TaxCatchAll xmlns="90e29fdb-36d5-439e-aefd-0d82782a0333" xsi:nil="true"/>
  </documentManagement>
</p:properties>
</file>

<file path=customXml/itemProps1.xml><?xml version="1.0" encoding="utf-8"?>
<ds:datastoreItem xmlns:ds="http://schemas.openxmlformats.org/officeDocument/2006/customXml" ds:itemID="{145AE0AD-3BD1-4E5C-A9DC-D397BA328225}"/>
</file>

<file path=customXml/itemProps2.xml><?xml version="1.0" encoding="utf-8"?>
<ds:datastoreItem xmlns:ds="http://schemas.openxmlformats.org/officeDocument/2006/customXml" ds:itemID="{3B811F59-E624-4F9E-9AB3-2F48DE8F335D}">
  <ds:schemaRefs>
    <ds:schemaRef ds:uri="http://schemas.microsoft.com/sharepoint/v3/contenttype/forms"/>
  </ds:schemaRefs>
</ds:datastoreItem>
</file>

<file path=customXml/itemProps3.xml><?xml version="1.0" encoding="utf-8"?>
<ds:datastoreItem xmlns:ds="http://schemas.openxmlformats.org/officeDocument/2006/customXml" ds:itemID="{F4393C87-01EB-4330-AB06-A85A857217B0}">
  <ds:schemaRefs>
    <ds:schemaRef ds:uri="http://schemas.microsoft.com/office/2006/metadata/properties"/>
    <ds:schemaRef ds:uri="http://schemas.microsoft.com/office/infopath/2007/PartnerControls"/>
    <ds:schemaRef ds:uri="90e29fdb-36d5-439e-aefd-0d82782a033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Arkansas Tech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Samantha Piechocinski</dc:creator>
  <lastModifiedBy>Jymme Moore</lastModifiedBy>
  <revision>15</revision>
  <dcterms:created xsi:type="dcterms:W3CDTF">2022-02-09T21:24:00.0000000Z</dcterms:created>
  <dcterms:modified xsi:type="dcterms:W3CDTF">2025-10-21T21:53:25.0902736Z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2017-10-19T00:00:00Z</vt:filetime>
  </property>
  <property fmtid="{D5CDD505-2E9C-101B-9397-08002B2CF9AE}" pid="3" name="Creator">
    <vt:lpwstr>Adobe InDesign CC 2015 (Macintosh)</vt:lpwstr>
  </property>
  <property fmtid="{D5CDD505-2E9C-101B-9397-08002B2CF9AE}" pid="4" name="LastSaved">
    <vt:filetime>2018-09-25T00:00:00Z</vt:filetime>
  </property>
  <property fmtid="{D5CDD505-2E9C-101B-9397-08002B2CF9AE}" pid="5" name="ContentTypeId">
    <vt:lpwstr>0x010100459740E9F514394EA57825D89BDAFD26</vt:lpwstr>
  </property>
  <property fmtid="{D5CDD505-2E9C-101B-9397-08002B2CF9AE}" pid="6" name="Order">
    <vt:r8>45500</vt:r8>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MediaServiceImageTags">
    <vt:lpwstr/>
  </property>
</Properties>
</file>