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F0A1" w14:textId="77777777" w:rsidR="00560BD9" w:rsidRDefault="00F62BF4" w:rsidP="00560BD9">
      <w:pPr>
        <w:spacing w:after="0"/>
        <w:rPr>
          <w:noProof/>
        </w:rPr>
      </w:pPr>
      <w:r>
        <w:rPr>
          <w:noProof/>
        </w:rPr>
        <w:drawing>
          <wp:anchor distT="0" distB="0" distL="114300" distR="114300" simplePos="0" relativeHeight="251658240" behindDoc="1" locked="0" layoutInCell="1" allowOverlap="1" wp14:anchorId="25FBD032" wp14:editId="1B14D16B">
            <wp:simplePos x="0" y="0"/>
            <wp:positionH relativeFrom="margin">
              <wp:posOffset>142875</wp:posOffset>
            </wp:positionH>
            <wp:positionV relativeFrom="paragraph">
              <wp:posOffset>0</wp:posOffset>
            </wp:positionV>
            <wp:extent cx="1314044" cy="809625"/>
            <wp:effectExtent l="0" t="0" r="635" b="0"/>
            <wp:wrapTight wrapText="bothSides">
              <wp:wrapPolygon edited="0">
                <wp:start x="0" y="0"/>
                <wp:lineTo x="0" y="20838"/>
                <wp:lineTo x="21297" y="20838"/>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044" cy="809625"/>
                    </a:xfrm>
                    <a:prstGeom prst="rect">
                      <a:avLst/>
                    </a:prstGeom>
                  </pic:spPr>
                </pic:pic>
              </a:graphicData>
            </a:graphic>
          </wp:anchor>
        </w:drawing>
      </w:r>
      <w:r>
        <w:rPr>
          <w:noProof/>
        </w:rPr>
        <w:t>Procurement Services</w:t>
      </w:r>
    </w:p>
    <w:p w14:paraId="32A27679" w14:textId="5829B718" w:rsidR="00F62BF4" w:rsidRDefault="00F62BF4" w:rsidP="00560BD9">
      <w:pPr>
        <w:spacing w:after="0"/>
        <w:rPr>
          <w:noProof/>
        </w:rPr>
      </w:pPr>
      <w:r>
        <w:rPr>
          <w:noProof/>
        </w:rPr>
        <w:t>404 N El Paso</w:t>
      </w:r>
    </w:p>
    <w:p w14:paraId="1508D051" w14:textId="1F94464A" w:rsidR="00F62BF4" w:rsidRDefault="00F62BF4" w:rsidP="00560BD9">
      <w:pPr>
        <w:spacing w:after="0" w:line="240" w:lineRule="auto"/>
        <w:rPr>
          <w:noProof/>
        </w:rPr>
      </w:pPr>
      <w:r>
        <w:rPr>
          <w:noProof/>
        </w:rPr>
        <w:t>Russellville, AR 72801</w:t>
      </w:r>
    </w:p>
    <w:p w14:paraId="165938F6" w14:textId="625CAE65" w:rsidR="00560BD9" w:rsidRDefault="00560BD9" w:rsidP="00560BD9">
      <w:pPr>
        <w:spacing w:after="0" w:line="240" w:lineRule="auto"/>
        <w:rPr>
          <w:noProof/>
        </w:rPr>
      </w:pPr>
      <w:r>
        <w:rPr>
          <w:noProof/>
        </w:rPr>
        <w:t>479-968-0269</w:t>
      </w:r>
    </w:p>
    <w:p w14:paraId="189B336F" w14:textId="7FFD689C" w:rsidR="00560BD9" w:rsidRDefault="00560BD9" w:rsidP="00560BD9">
      <w:pPr>
        <w:spacing w:after="0" w:line="240" w:lineRule="auto"/>
        <w:rPr>
          <w:noProof/>
        </w:rPr>
      </w:pPr>
      <w:r>
        <w:rPr>
          <w:noProof/>
        </w:rPr>
        <w:t>purchasing@atu.edu</w:t>
      </w:r>
    </w:p>
    <w:p w14:paraId="285A0115" w14:textId="1FE85341" w:rsidR="00F62BF4" w:rsidRDefault="00F62BF4" w:rsidP="00F62BF4">
      <w:pPr>
        <w:spacing w:after="0" w:line="240" w:lineRule="auto"/>
        <w:rPr>
          <w:noProof/>
        </w:rPr>
      </w:pPr>
    </w:p>
    <w:p w14:paraId="4C998659" w14:textId="7BEDFC75" w:rsidR="00F62BF4" w:rsidRPr="00137200" w:rsidRDefault="00F62BF4" w:rsidP="00F62BF4">
      <w:pPr>
        <w:spacing w:after="0" w:line="240" w:lineRule="auto"/>
        <w:jc w:val="center"/>
        <w:rPr>
          <w:rFonts w:ascii="Arial Nova Light" w:hAnsi="Arial Nova Light"/>
          <w:b/>
          <w:bCs/>
          <w:noProof/>
          <w:sz w:val="26"/>
          <w:szCs w:val="26"/>
        </w:rPr>
      </w:pPr>
      <w:r w:rsidRPr="00137200">
        <w:rPr>
          <w:rFonts w:ascii="Arial Nova Light" w:hAnsi="Arial Nova Light"/>
          <w:b/>
          <w:bCs/>
          <w:noProof/>
          <w:sz w:val="26"/>
          <w:szCs w:val="26"/>
        </w:rPr>
        <w:t>Request for Proposal</w:t>
      </w:r>
    </w:p>
    <w:p w14:paraId="73FB0E56" w14:textId="20837D67" w:rsidR="00F62BF4" w:rsidRPr="00137200" w:rsidRDefault="00F62BF4" w:rsidP="00F62BF4">
      <w:pPr>
        <w:spacing w:after="0" w:line="240" w:lineRule="auto"/>
        <w:jc w:val="center"/>
        <w:rPr>
          <w:rFonts w:ascii="Arial Nova Light" w:hAnsi="Arial Nova Light"/>
          <w:b/>
          <w:bCs/>
          <w:noProof/>
          <w:sz w:val="26"/>
          <w:szCs w:val="26"/>
        </w:rPr>
      </w:pPr>
      <w:r w:rsidRPr="00137200">
        <w:rPr>
          <w:rFonts w:ascii="Arial Nova Light" w:hAnsi="Arial Nova Light"/>
          <w:b/>
          <w:bCs/>
          <w:noProof/>
          <w:sz w:val="26"/>
          <w:szCs w:val="26"/>
        </w:rPr>
        <w:t>Solici</w:t>
      </w:r>
      <w:r w:rsidR="00560BD9" w:rsidRPr="00137200">
        <w:rPr>
          <w:rFonts w:ascii="Arial Nova Light" w:hAnsi="Arial Nova Light"/>
          <w:b/>
          <w:bCs/>
          <w:noProof/>
          <w:sz w:val="26"/>
          <w:szCs w:val="26"/>
        </w:rPr>
        <w:t>ta</w:t>
      </w:r>
      <w:r w:rsidRPr="00137200">
        <w:rPr>
          <w:rFonts w:ascii="Arial Nova Light" w:hAnsi="Arial Nova Light"/>
          <w:b/>
          <w:bCs/>
          <w:noProof/>
          <w:sz w:val="26"/>
          <w:szCs w:val="26"/>
        </w:rPr>
        <w:t>tion Document</w:t>
      </w:r>
    </w:p>
    <w:tbl>
      <w:tblPr>
        <w:tblStyle w:val="TableGrid"/>
        <w:tblW w:w="0" w:type="auto"/>
        <w:tblLook w:val="04A0" w:firstRow="1" w:lastRow="0" w:firstColumn="1" w:lastColumn="0" w:noHBand="0" w:noVBand="1"/>
      </w:tblPr>
      <w:tblGrid>
        <w:gridCol w:w="1649"/>
        <w:gridCol w:w="596"/>
        <w:gridCol w:w="92"/>
        <w:gridCol w:w="1618"/>
        <w:gridCol w:w="720"/>
        <w:gridCol w:w="2337"/>
        <w:gridCol w:w="2338"/>
      </w:tblGrid>
      <w:tr w:rsidR="00F62BF4" w:rsidRPr="00137200" w14:paraId="4C78AFC9" w14:textId="77777777" w:rsidTr="00F22733">
        <w:tc>
          <w:tcPr>
            <w:tcW w:w="9350" w:type="dxa"/>
            <w:gridSpan w:val="7"/>
          </w:tcPr>
          <w:p w14:paraId="18ECB8C2" w14:textId="4BDD9FD3" w:rsidR="00F62BF4" w:rsidRPr="00137200" w:rsidRDefault="00F62BF4" w:rsidP="00F62BF4">
            <w:pPr>
              <w:jc w:val="center"/>
              <w:rPr>
                <w:rFonts w:ascii="Arial Nova Light" w:hAnsi="Arial Nova Light"/>
                <w:b/>
                <w:bCs/>
                <w:noProof/>
                <w:sz w:val="26"/>
                <w:szCs w:val="26"/>
              </w:rPr>
            </w:pPr>
            <w:r w:rsidRPr="00137200">
              <w:rPr>
                <w:rFonts w:ascii="Arial Nova Light" w:hAnsi="Arial Nova Light"/>
                <w:b/>
                <w:bCs/>
                <w:noProof/>
                <w:sz w:val="26"/>
                <w:szCs w:val="26"/>
              </w:rPr>
              <w:t>Solicitation Information</w:t>
            </w:r>
          </w:p>
        </w:tc>
      </w:tr>
      <w:tr w:rsidR="00F62BF4" w:rsidRPr="00137200" w14:paraId="236A9B89" w14:textId="77777777" w:rsidTr="001C5189">
        <w:tc>
          <w:tcPr>
            <w:tcW w:w="2337" w:type="dxa"/>
            <w:gridSpan w:val="3"/>
          </w:tcPr>
          <w:p w14:paraId="571BD6A5" w14:textId="5F293F7C" w:rsidR="00F62BF4" w:rsidRPr="00137200" w:rsidRDefault="00F62BF4" w:rsidP="00F62BF4">
            <w:pPr>
              <w:rPr>
                <w:rFonts w:ascii="Arial Nova Light" w:hAnsi="Arial Nova Light"/>
                <w:b/>
                <w:bCs/>
                <w:noProof/>
                <w:sz w:val="26"/>
                <w:szCs w:val="26"/>
              </w:rPr>
            </w:pPr>
            <w:r w:rsidRPr="00137200">
              <w:rPr>
                <w:rFonts w:ascii="Arial Nova Light" w:hAnsi="Arial Nova Light"/>
                <w:b/>
                <w:bCs/>
                <w:noProof/>
                <w:sz w:val="26"/>
                <w:szCs w:val="26"/>
              </w:rPr>
              <w:t>RFP Number:</w:t>
            </w:r>
          </w:p>
        </w:tc>
        <w:tc>
          <w:tcPr>
            <w:tcW w:w="2338" w:type="dxa"/>
            <w:gridSpan w:val="2"/>
          </w:tcPr>
          <w:p w14:paraId="62065CDE" w14:textId="57083C3C" w:rsidR="00F62BF4" w:rsidRPr="00137200" w:rsidRDefault="001631D0" w:rsidP="00F62BF4">
            <w:pPr>
              <w:rPr>
                <w:rFonts w:ascii="Arial Nova Light" w:hAnsi="Arial Nova Light"/>
                <w:b/>
                <w:bCs/>
                <w:noProof/>
                <w:sz w:val="26"/>
                <w:szCs w:val="26"/>
              </w:rPr>
            </w:pPr>
            <w:r>
              <w:rPr>
                <w:rFonts w:ascii="Arial Nova Light" w:hAnsi="Arial Nova Light"/>
                <w:b/>
                <w:bCs/>
                <w:noProof/>
                <w:sz w:val="26"/>
                <w:szCs w:val="26"/>
              </w:rPr>
              <w:t>25-001</w:t>
            </w:r>
          </w:p>
        </w:tc>
        <w:tc>
          <w:tcPr>
            <w:tcW w:w="2337" w:type="dxa"/>
          </w:tcPr>
          <w:p w14:paraId="2925A431" w14:textId="4C5E77DD" w:rsidR="00F62BF4" w:rsidRPr="00137200" w:rsidRDefault="00F62BF4" w:rsidP="00F62BF4">
            <w:pPr>
              <w:rPr>
                <w:rFonts w:ascii="Arial Nova Light" w:hAnsi="Arial Nova Light"/>
                <w:b/>
                <w:bCs/>
                <w:noProof/>
                <w:sz w:val="26"/>
                <w:szCs w:val="26"/>
              </w:rPr>
            </w:pPr>
            <w:r w:rsidRPr="00137200">
              <w:rPr>
                <w:rFonts w:ascii="Arial Nova Light" w:hAnsi="Arial Nova Light"/>
                <w:b/>
                <w:bCs/>
                <w:noProof/>
                <w:sz w:val="26"/>
                <w:szCs w:val="26"/>
              </w:rPr>
              <w:t>RFP Issued:</w:t>
            </w:r>
          </w:p>
        </w:tc>
        <w:tc>
          <w:tcPr>
            <w:tcW w:w="2338" w:type="dxa"/>
          </w:tcPr>
          <w:p w14:paraId="7661DD10" w14:textId="57BF2BEE" w:rsidR="00F62BF4" w:rsidRPr="00137200" w:rsidRDefault="004C5495" w:rsidP="00F62BF4">
            <w:pPr>
              <w:rPr>
                <w:rFonts w:ascii="Arial Nova Light" w:hAnsi="Arial Nova Light"/>
                <w:b/>
                <w:bCs/>
                <w:noProof/>
                <w:sz w:val="26"/>
                <w:szCs w:val="26"/>
              </w:rPr>
            </w:pPr>
            <w:r>
              <w:rPr>
                <w:rFonts w:ascii="Arial Nova Light" w:hAnsi="Arial Nova Light"/>
                <w:b/>
                <w:bCs/>
                <w:noProof/>
                <w:sz w:val="26"/>
                <w:szCs w:val="26"/>
              </w:rPr>
              <w:t>January 6, 2025</w:t>
            </w:r>
          </w:p>
        </w:tc>
      </w:tr>
      <w:tr w:rsidR="00F62BF4" w:rsidRPr="00137200" w14:paraId="0149613B" w14:textId="77777777" w:rsidTr="00137200">
        <w:tc>
          <w:tcPr>
            <w:tcW w:w="1649" w:type="dxa"/>
          </w:tcPr>
          <w:p w14:paraId="7FDD6278" w14:textId="77777777" w:rsidR="00F62BF4" w:rsidRPr="00137200" w:rsidRDefault="00F62BF4" w:rsidP="00F62BF4">
            <w:pPr>
              <w:rPr>
                <w:rFonts w:ascii="Arial Nova Light" w:hAnsi="Arial Nova Light"/>
                <w:b/>
                <w:bCs/>
                <w:noProof/>
                <w:sz w:val="26"/>
                <w:szCs w:val="26"/>
              </w:rPr>
            </w:pPr>
            <w:r w:rsidRPr="00137200">
              <w:rPr>
                <w:rFonts w:ascii="Arial Nova Light" w:hAnsi="Arial Nova Light"/>
                <w:b/>
                <w:bCs/>
                <w:noProof/>
                <w:sz w:val="26"/>
                <w:szCs w:val="26"/>
              </w:rPr>
              <w:t>Description:</w:t>
            </w:r>
          </w:p>
        </w:tc>
        <w:tc>
          <w:tcPr>
            <w:tcW w:w="7701" w:type="dxa"/>
            <w:gridSpan w:val="6"/>
          </w:tcPr>
          <w:p w14:paraId="650EBBD9" w14:textId="4AF8FDD8" w:rsidR="00F62BF4" w:rsidRPr="00137200" w:rsidRDefault="006A686B" w:rsidP="00F62BF4">
            <w:pPr>
              <w:rPr>
                <w:rFonts w:ascii="Arial Nova Light" w:hAnsi="Arial Nova Light"/>
                <w:b/>
                <w:bCs/>
                <w:noProof/>
                <w:sz w:val="26"/>
                <w:szCs w:val="26"/>
              </w:rPr>
            </w:pPr>
            <w:r>
              <w:rPr>
                <w:rFonts w:ascii="Arial Nova Light" w:hAnsi="Arial Nova Light"/>
                <w:b/>
                <w:bCs/>
                <w:noProof/>
                <w:sz w:val="26"/>
                <w:szCs w:val="26"/>
              </w:rPr>
              <w:t>On</w:t>
            </w:r>
            <w:r w:rsidR="004719D2">
              <w:rPr>
                <w:rFonts w:ascii="Arial Nova Light" w:hAnsi="Arial Nova Light"/>
                <w:b/>
                <w:bCs/>
                <w:noProof/>
                <w:sz w:val="26"/>
                <w:szCs w:val="26"/>
              </w:rPr>
              <w:t>l</w:t>
            </w:r>
            <w:r>
              <w:rPr>
                <w:rFonts w:ascii="Arial Nova Light" w:hAnsi="Arial Nova Light"/>
                <w:b/>
                <w:bCs/>
                <w:noProof/>
                <w:sz w:val="26"/>
                <w:szCs w:val="26"/>
              </w:rPr>
              <w:t xml:space="preserve">ine Training Platform  </w:t>
            </w:r>
          </w:p>
        </w:tc>
      </w:tr>
      <w:tr w:rsidR="00F62BF4" w:rsidRPr="00137200" w14:paraId="10F8BB23" w14:textId="77777777" w:rsidTr="00FC4055">
        <w:tc>
          <w:tcPr>
            <w:tcW w:w="9350" w:type="dxa"/>
            <w:gridSpan w:val="7"/>
          </w:tcPr>
          <w:p w14:paraId="27340035" w14:textId="2414912E" w:rsidR="00F62BF4" w:rsidRPr="00137200" w:rsidRDefault="00F62BF4" w:rsidP="00A030AC">
            <w:pPr>
              <w:jc w:val="center"/>
              <w:rPr>
                <w:rFonts w:ascii="Arial Nova Light" w:hAnsi="Arial Nova Light"/>
                <w:b/>
                <w:bCs/>
                <w:noProof/>
                <w:sz w:val="26"/>
                <w:szCs w:val="26"/>
              </w:rPr>
            </w:pPr>
            <w:r w:rsidRPr="00137200">
              <w:rPr>
                <w:rFonts w:ascii="Arial Nova Light" w:hAnsi="Arial Nova Light"/>
                <w:b/>
                <w:bCs/>
                <w:noProof/>
                <w:sz w:val="26"/>
                <w:szCs w:val="26"/>
              </w:rPr>
              <w:t>Submission Deadline and Delivery of Response Documents</w:t>
            </w:r>
          </w:p>
        </w:tc>
      </w:tr>
      <w:tr w:rsidR="00F62BF4" w:rsidRPr="00137200" w14:paraId="1856154C" w14:textId="77777777" w:rsidTr="003D4492">
        <w:tc>
          <w:tcPr>
            <w:tcW w:w="2337" w:type="dxa"/>
            <w:gridSpan w:val="3"/>
          </w:tcPr>
          <w:p w14:paraId="6D25DC6E" w14:textId="5C113EBF" w:rsidR="00F62BF4" w:rsidRPr="00137200" w:rsidRDefault="00F62BF4" w:rsidP="00F62BF4">
            <w:pPr>
              <w:rPr>
                <w:rFonts w:ascii="Arial Nova Light" w:hAnsi="Arial Nova Light"/>
                <w:b/>
                <w:bCs/>
                <w:noProof/>
                <w:sz w:val="26"/>
                <w:szCs w:val="26"/>
              </w:rPr>
            </w:pPr>
            <w:r w:rsidRPr="00137200">
              <w:rPr>
                <w:rFonts w:ascii="Arial Nova Light" w:hAnsi="Arial Nova Light"/>
                <w:b/>
                <w:bCs/>
                <w:noProof/>
                <w:sz w:val="26"/>
                <w:szCs w:val="26"/>
              </w:rPr>
              <w:t>Proposal Opening Date:</w:t>
            </w:r>
          </w:p>
        </w:tc>
        <w:tc>
          <w:tcPr>
            <w:tcW w:w="2338" w:type="dxa"/>
            <w:gridSpan w:val="2"/>
          </w:tcPr>
          <w:p w14:paraId="60865D5F" w14:textId="5583D226" w:rsidR="00F62BF4" w:rsidRPr="00137200" w:rsidRDefault="004C5495" w:rsidP="00F62BF4">
            <w:pPr>
              <w:rPr>
                <w:rFonts w:ascii="Arial Nova Light" w:hAnsi="Arial Nova Light"/>
                <w:b/>
                <w:bCs/>
                <w:noProof/>
                <w:sz w:val="26"/>
                <w:szCs w:val="26"/>
              </w:rPr>
            </w:pPr>
            <w:r>
              <w:rPr>
                <w:rFonts w:ascii="Arial Nova Light" w:hAnsi="Arial Nova Light"/>
                <w:b/>
                <w:bCs/>
                <w:noProof/>
                <w:sz w:val="26"/>
                <w:szCs w:val="26"/>
              </w:rPr>
              <w:t>February 11, 2025</w:t>
            </w:r>
          </w:p>
        </w:tc>
        <w:tc>
          <w:tcPr>
            <w:tcW w:w="2337" w:type="dxa"/>
          </w:tcPr>
          <w:p w14:paraId="1DB8F7A1" w14:textId="7813DBE7" w:rsidR="00F62BF4" w:rsidRPr="00137200" w:rsidRDefault="00F62BF4" w:rsidP="00F62BF4">
            <w:pPr>
              <w:rPr>
                <w:rFonts w:ascii="Arial Nova Light" w:hAnsi="Arial Nova Light"/>
                <w:b/>
                <w:bCs/>
                <w:noProof/>
                <w:sz w:val="26"/>
                <w:szCs w:val="26"/>
              </w:rPr>
            </w:pPr>
            <w:r w:rsidRPr="00137200">
              <w:rPr>
                <w:rFonts w:ascii="Arial Nova Light" w:hAnsi="Arial Nova Light"/>
                <w:b/>
                <w:bCs/>
                <w:noProof/>
                <w:sz w:val="26"/>
                <w:szCs w:val="26"/>
              </w:rPr>
              <w:t>Proposal Opening Time:</w:t>
            </w:r>
          </w:p>
        </w:tc>
        <w:tc>
          <w:tcPr>
            <w:tcW w:w="2338" w:type="dxa"/>
          </w:tcPr>
          <w:p w14:paraId="0FE326D9" w14:textId="48A1B298" w:rsidR="00F62BF4" w:rsidRPr="00137200" w:rsidRDefault="004C5495" w:rsidP="00F62BF4">
            <w:pPr>
              <w:rPr>
                <w:rFonts w:ascii="Arial Nova Light" w:hAnsi="Arial Nova Light"/>
                <w:b/>
                <w:bCs/>
                <w:noProof/>
                <w:sz w:val="26"/>
                <w:szCs w:val="26"/>
              </w:rPr>
            </w:pPr>
            <w:r>
              <w:rPr>
                <w:rFonts w:ascii="Arial Nova Light" w:hAnsi="Arial Nova Light"/>
                <w:b/>
                <w:bCs/>
                <w:noProof/>
                <w:sz w:val="26"/>
                <w:szCs w:val="26"/>
              </w:rPr>
              <w:t xml:space="preserve">2 p.m. </w:t>
            </w:r>
          </w:p>
        </w:tc>
      </w:tr>
      <w:tr w:rsidR="00F62BF4" w:rsidRPr="00A030AC" w14:paraId="6CD4078B" w14:textId="77777777" w:rsidTr="00AD6775">
        <w:tc>
          <w:tcPr>
            <w:tcW w:w="9350" w:type="dxa"/>
            <w:gridSpan w:val="7"/>
          </w:tcPr>
          <w:p w14:paraId="7DA2E264" w14:textId="2B06B7D4" w:rsidR="00F62BF4" w:rsidRPr="00A030AC" w:rsidRDefault="00F62BF4" w:rsidP="00F62BF4">
            <w:pPr>
              <w:rPr>
                <w:rFonts w:ascii="Arial Nova Light" w:hAnsi="Arial Nova Light"/>
                <w:noProof/>
                <w:sz w:val="24"/>
                <w:szCs w:val="24"/>
              </w:rPr>
            </w:pPr>
            <w:r w:rsidRPr="00A030AC">
              <w:rPr>
                <w:rFonts w:ascii="Arial Nova Light" w:hAnsi="Arial Nova Light"/>
                <w:noProof/>
                <w:sz w:val="24"/>
                <w:szCs w:val="24"/>
              </w:rPr>
              <w:t xml:space="preserve">Proposal submissions for this Request for Proposal must be delivered to </w:t>
            </w:r>
            <w:r w:rsidR="006A686B">
              <w:rPr>
                <w:rFonts w:ascii="Arial Nova Light" w:hAnsi="Arial Nova Light"/>
                <w:noProof/>
                <w:sz w:val="24"/>
                <w:szCs w:val="24"/>
              </w:rPr>
              <w:t xml:space="preserve">ATU Procurement Services </w:t>
            </w:r>
            <w:r w:rsidRPr="00A030AC">
              <w:rPr>
                <w:rFonts w:ascii="Arial Nova Light" w:hAnsi="Arial Nova Light"/>
                <w:noProof/>
                <w:sz w:val="24"/>
                <w:szCs w:val="24"/>
              </w:rPr>
              <w:t>before the submission deadline. Proposals received after the submission deadline may be rejected as untimely. See Section 1.2 for information regarding Live Bid Openings.</w:t>
            </w:r>
          </w:p>
        </w:tc>
      </w:tr>
      <w:tr w:rsidR="00F62BF4" w:rsidRPr="00A030AC" w14:paraId="3EFF9670" w14:textId="77777777" w:rsidTr="00AD6775">
        <w:tc>
          <w:tcPr>
            <w:tcW w:w="9350" w:type="dxa"/>
            <w:gridSpan w:val="7"/>
          </w:tcPr>
          <w:p w14:paraId="44C11997" w14:textId="7B90A6AF" w:rsidR="00053DD2" w:rsidRPr="00137200" w:rsidRDefault="00F62BF4" w:rsidP="00A030AC">
            <w:pPr>
              <w:jc w:val="center"/>
              <w:rPr>
                <w:rFonts w:ascii="Arial Nova Light" w:hAnsi="Arial Nova Light"/>
                <w:b/>
                <w:bCs/>
                <w:noProof/>
                <w:sz w:val="26"/>
                <w:szCs w:val="26"/>
              </w:rPr>
            </w:pPr>
            <w:r w:rsidRPr="00137200">
              <w:rPr>
                <w:rFonts w:ascii="Arial Nova Light" w:hAnsi="Arial Nova Light"/>
                <w:b/>
                <w:bCs/>
                <w:noProof/>
                <w:sz w:val="26"/>
                <w:szCs w:val="26"/>
              </w:rPr>
              <w:t>Delivery of Response Documents</w:t>
            </w:r>
          </w:p>
        </w:tc>
      </w:tr>
      <w:tr w:rsidR="00A030AC" w:rsidRPr="00A030AC" w14:paraId="28465030" w14:textId="77777777" w:rsidTr="00560BD9">
        <w:tc>
          <w:tcPr>
            <w:tcW w:w="2245" w:type="dxa"/>
            <w:gridSpan w:val="2"/>
          </w:tcPr>
          <w:p w14:paraId="18FADC1D" w14:textId="1049C9D7" w:rsidR="00A030AC" w:rsidRPr="00137200" w:rsidRDefault="00A030AC" w:rsidP="00F62BF4">
            <w:pPr>
              <w:rPr>
                <w:rFonts w:ascii="Arial Nova Light" w:hAnsi="Arial Nova Light"/>
                <w:b/>
                <w:bCs/>
                <w:noProof/>
                <w:sz w:val="26"/>
                <w:szCs w:val="26"/>
              </w:rPr>
            </w:pPr>
            <w:r w:rsidRPr="00137200">
              <w:rPr>
                <w:rFonts w:ascii="Arial Nova Light" w:hAnsi="Arial Nova Light"/>
                <w:b/>
                <w:bCs/>
                <w:noProof/>
                <w:sz w:val="26"/>
                <w:szCs w:val="26"/>
              </w:rPr>
              <w:t>Delivery Address and RFP Opening Location</w:t>
            </w:r>
          </w:p>
        </w:tc>
        <w:tc>
          <w:tcPr>
            <w:tcW w:w="7105" w:type="dxa"/>
            <w:gridSpan w:val="5"/>
          </w:tcPr>
          <w:p w14:paraId="7255A71E" w14:textId="77777777" w:rsidR="00A030AC" w:rsidRPr="00A030AC" w:rsidRDefault="00A030AC" w:rsidP="00F62BF4">
            <w:pPr>
              <w:rPr>
                <w:rFonts w:ascii="Arial Nova Light" w:hAnsi="Arial Nova Light"/>
                <w:noProof/>
                <w:sz w:val="24"/>
                <w:szCs w:val="24"/>
              </w:rPr>
            </w:pPr>
            <w:r w:rsidRPr="00A030AC">
              <w:rPr>
                <w:rFonts w:ascii="Arial Nova Light" w:hAnsi="Arial Nova Light"/>
                <w:noProof/>
                <w:sz w:val="24"/>
                <w:szCs w:val="24"/>
              </w:rPr>
              <w:t>Arkansas Tech University</w:t>
            </w:r>
          </w:p>
          <w:p w14:paraId="65E4BA2C" w14:textId="77777777" w:rsidR="00A030AC" w:rsidRPr="00A030AC" w:rsidRDefault="00A030AC" w:rsidP="00F62BF4">
            <w:pPr>
              <w:rPr>
                <w:rFonts w:ascii="Arial Nova Light" w:hAnsi="Arial Nova Light"/>
                <w:noProof/>
                <w:sz w:val="24"/>
                <w:szCs w:val="24"/>
              </w:rPr>
            </w:pPr>
            <w:r w:rsidRPr="00A030AC">
              <w:rPr>
                <w:rFonts w:ascii="Arial Nova Light" w:hAnsi="Arial Nova Light"/>
                <w:noProof/>
                <w:sz w:val="24"/>
                <w:szCs w:val="24"/>
              </w:rPr>
              <w:t>Procurement Services</w:t>
            </w:r>
          </w:p>
          <w:p w14:paraId="043F49FD" w14:textId="77777777" w:rsidR="00A030AC" w:rsidRPr="00A030AC" w:rsidRDefault="00A030AC" w:rsidP="00F62BF4">
            <w:pPr>
              <w:rPr>
                <w:rFonts w:ascii="Arial Nova Light" w:hAnsi="Arial Nova Light"/>
                <w:noProof/>
                <w:sz w:val="24"/>
                <w:szCs w:val="24"/>
              </w:rPr>
            </w:pPr>
            <w:r w:rsidRPr="00A030AC">
              <w:rPr>
                <w:rFonts w:ascii="Arial Nova Light" w:hAnsi="Arial Nova Light"/>
                <w:noProof/>
                <w:sz w:val="24"/>
                <w:szCs w:val="24"/>
              </w:rPr>
              <w:t>404 N El Paso</w:t>
            </w:r>
          </w:p>
          <w:p w14:paraId="1EC34530" w14:textId="56CA56D3" w:rsidR="00A030AC" w:rsidRDefault="00A030AC" w:rsidP="00F62BF4">
            <w:pPr>
              <w:rPr>
                <w:rFonts w:ascii="Arial Nova Light" w:hAnsi="Arial Nova Light"/>
                <w:noProof/>
                <w:sz w:val="24"/>
                <w:szCs w:val="24"/>
              </w:rPr>
            </w:pPr>
            <w:r w:rsidRPr="00A030AC">
              <w:rPr>
                <w:rFonts w:ascii="Arial Nova Light" w:hAnsi="Arial Nova Light"/>
                <w:noProof/>
                <w:sz w:val="24"/>
                <w:szCs w:val="24"/>
              </w:rPr>
              <w:t>Russellville, AR 72801</w:t>
            </w:r>
          </w:p>
          <w:p w14:paraId="2B71C567" w14:textId="77777777" w:rsidR="00137200" w:rsidRPr="00A030AC" w:rsidRDefault="00137200" w:rsidP="00F62BF4">
            <w:pPr>
              <w:rPr>
                <w:rFonts w:ascii="Arial Nova Light" w:hAnsi="Arial Nova Light"/>
                <w:noProof/>
                <w:sz w:val="24"/>
                <w:szCs w:val="24"/>
              </w:rPr>
            </w:pPr>
          </w:p>
          <w:p w14:paraId="72A7BE8E" w14:textId="67A47C0E" w:rsidR="00A030AC" w:rsidRPr="00A030AC" w:rsidRDefault="00A030AC" w:rsidP="00F62BF4">
            <w:pPr>
              <w:rPr>
                <w:rFonts w:ascii="Arial Nova Light" w:hAnsi="Arial Nova Light"/>
                <w:noProof/>
                <w:sz w:val="24"/>
                <w:szCs w:val="24"/>
              </w:rPr>
            </w:pPr>
            <w:r w:rsidRPr="00A030AC">
              <w:rPr>
                <w:rFonts w:ascii="Arial Nova Light" w:hAnsi="Arial Nova Light"/>
                <w:noProof/>
                <w:sz w:val="24"/>
                <w:szCs w:val="24"/>
              </w:rPr>
              <w:t>Delivery providers, USPS, UPS, and FedEx deliver mail to the delivery street address on a schedule determined by each individual provider. These providers will deliver based solely on the street address. Respondents</w:t>
            </w:r>
            <w:r w:rsidRPr="00A030AC">
              <w:rPr>
                <w:rFonts w:ascii="Arial Nova Light" w:hAnsi="Arial Nova Light"/>
                <w:bCs/>
                <w:noProof/>
                <w:sz w:val="24"/>
                <w:szCs w:val="24"/>
              </w:rPr>
              <w:t xml:space="preserve"> assume all risk for timely, properly submitted deliveries.</w:t>
            </w:r>
          </w:p>
        </w:tc>
      </w:tr>
      <w:tr w:rsidR="00A030AC" w:rsidRPr="00A030AC" w14:paraId="5B98F816" w14:textId="77777777" w:rsidTr="00560BD9">
        <w:tc>
          <w:tcPr>
            <w:tcW w:w="2245" w:type="dxa"/>
            <w:gridSpan w:val="2"/>
          </w:tcPr>
          <w:p w14:paraId="2C524F9D" w14:textId="6FA2BAA7" w:rsidR="00A030AC" w:rsidRPr="00137200" w:rsidRDefault="00A030AC" w:rsidP="00F62BF4">
            <w:pPr>
              <w:rPr>
                <w:rFonts w:ascii="Arial Nova Light" w:hAnsi="Arial Nova Light"/>
                <w:b/>
                <w:bCs/>
                <w:noProof/>
                <w:sz w:val="26"/>
                <w:szCs w:val="26"/>
              </w:rPr>
            </w:pPr>
            <w:r w:rsidRPr="00137200">
              <w:rPr>
                <w:rFonts w:ascii="Arial Nova Light" w:hAnsi="Arial Nova Light"/>
                <w:b/>
                <w:bCs/>
                <w:noProof/>
                <w:sz w:val="26"/>
                <w:szCs w:val="26"/>
              </w:rPr>
              <w:t>Proposal’s Outer Packaging</w:t>
            </w:r>
          </w:p>
        </w:tc>
        <w:tc>
          <w:tcPr>
            <w:tcW w:w="7105" w:type="dxa"/>
            <w:gridSpan w:val="5"/>
          </w:tcPr>
          <w:p w14:paraId="54B72539" w14:textId="77777777" w:rsidR="00A030AC" w:rsidRPr="00A030AC" w:rsidRDefault="00A030AC" w:rsidP="00A030AC">
            <w:pPr>
              <w:rPr>
                <w:rFonts w:ascii="Arial Nova Light" w:hAnsi="Arial Nova Light"/>
                <w:noProof/>
                <w:sz w:val="24"/>
                <w:szCs w:val="24"/>
              </w:rPr>
            </w:pPr>
            <w:r w:rsidRPr="00A030AC">
              <w:rPr>
                <w:rFonts w:ascii="Arial Nova Light" w:hAnsi="Arial Nova Light"/>
                <w:noProof/>
                <w:sz w:val="24"/>
                <w:szCs w:val="24"/>
              </w:rPr>
              <w:t>Seal outer packaging and properly mark with the following information. If outer packaging of proposal submission is not properly marked, the package may be opened for proposal identification purposes.</w:t>
            </w:r>
          </w:p>
          <w:p w14:paraId="111BCD4F" w14:textId="77777777" w:rsidR="00A030AC" w:rsidRPr="00A030AC" w:rsidRDefault="00A030AC" w:rsidP="00A030AC">
            <w:pPr>
              <w:numPr>
                <w:ilvl w:val="0"/>
                <w:numId w:val="1"/>
              </w:numPr>
              <w:rPr>
                <w:rFonts w:ascii="Arial Nova Light" w:hAnsi="Arial Nova Light"/>
                <w:noProof/>
                <w:sz w:val="24"/>
                <w:szCs w:val="24"/>
              </w:rPr>
            </w:pPr>
            <w:r w:rsidRPr="00A030AC">
              <w:rPr>
                <w:rFonts w:ascii="Arial Nova Light" w:hAnsi="Arial Nova Light"/>
                <w:noProof/>
                <w:sz w:val="24"/>
                <w:szCs w:val="24"/>
              </w:rPr>
              <w:t>Solicitation number</w:t>
            </w:r>
          </w:p>
          <w:p w14:paraId="729FFBC1" w14:textId="77777777" w:rsidR="00A030AC" w:rsidRPr="00A030AC" w:rsidRDefault="00A030AC" w:rsidP="00A030AC">
            <w:pPr>
              <w:numPr>
                <w:ilvl w:val="0"/>
                <w:numId w:val="1"/>
              </w:numPr>
              <w:rPr>
                <w:rFonts w:ascii="Arial Nova Light" w:hAnsi="Arial Nova Light"/>
                <w:noProof/>
                <w:sz w:val="24"/>
                <w:szCs w:val="24"/>
              </w:rPr>
            </w:pPr>
            <w:r w:rsidRPr="00A030AC">
              <w:rPr>
                <w:rFonts w:ascii="Arial Nova Light" w:hAnsi="Arial Nova Light"/>
                <w:noProof/>
                <w:sz w:val="24"/>
                <w:szCs w:val="24"/>
              </w:rPr>
              <w:t>Date and time of proposal opening</w:t>
            </w:r>
          </w:p>
          <w:p w14:paraId="6CC4F933" w14:textId="7565158E" w:rsidR="00A030AC" w:rsidRPr="00A030AC" w:rsidRDefault="00A030AC" w:rsidP="00A030AC">
            <w:pPr>
              <w:pStyle w:val="ListParagraph"/>
              <w:numPr>
                <w:ilvl w:val="0"/>
                <w:numId w:val="1"/>
              </w:numPr>
              <w:rPr>
                <w:rFonts w:ascii="Arial Nova Light" w:hAnsi="Arial Nova Light"/>
                <w:noProof/>
                <w:sz w:val="24"/>
                <w:szCs w:val="24"/>
              </w:rPr>
            </w:pPr>
            <w:r w:rsidRPr="00A030AC">
              <w:rPr>
                <w:rFonts w:ascii="Arial Nova Light" w:hAnsi="Arial Nova Light"/>
                <w:noProof/>
                <w:sz w:val="24"/>
                <w:szCs w:val="24"/>
              </w:rPr>
              <w:t>Respondent’s name and return address</w:t>
            </w:r>
          </w:p>
        </w:tc>
      </w:tr>
      <w:tr w:rsidR="00560BD9" w:rsidRPr="00A030AC" w14:paraId="0F74FAE6" w14:textId="77777777" w:rsidTr="00930E39">
        <w:tc>
          <w:tcPr>
            <w:tcW w:w="9350" w:type="dxa"/>
            <w:gridSpan w:val="7"/>
          </w:tcPr>
          <w:p w14:paraId="1A176B1D" w14:textId="2DDF189C" w:rsidR="00560BD9" w:rsidRPr="00137200" w:rsidRDefault="00560BD9" w:rsidP="00560BD9">
            <w:pPr>
              <w:jc w:val="center"/>
              <w:rPr>
                <w:rFonts w:ascii="Arial Nova Light" w:hAnsi="Arial Nova Light"/>
                <w:b/>
                <w:bCs/>
                <w:noProof/>
                <w:sz w:val="26"/>
                <w:szCs w:val="26"/>
              </w:rPr>
            </w:pPr>
            <w:r w:rsidRPr="00137200">
              <w:rPr>
                <w:rFonts w:ascii="Arial Nova Light" w:hAnsi="Arial Nova Light"/>
                <w:b/>
                <w:bCs/>
                <w:noProof/>
                <w:sz w:val="26"/>
                <w:szCs w:val="26"/>
              </w:rPr>
              <w:t>ATU Contact Information</w:t>
            </w:r>
          </w:p>
        </w:tc>
      </w:tr>
      <w:tr w:rsidR="00560BD9" w:rsidRPr="00A030AC" w14:paraId="7CE939F2" w14:textId="77777777" w:rsidTr="00560BD9">
        <w:tc>
          <w:tcPr>
            <w:tcW w:w="2245" w:type="dxa"/>
            <w:gridSpan w:val="2"/>
          </w:tcPr>
          <w:p w14:paraId="0DBB95A6" w14:textId="074ACDB6" w:rsidR="00560BD9" w:rsidRPr="00137200" w:rsidRDefault="00560BD9" w:rsidP="00F62BF4">
            <w:pPr>
              <w:rPr>
                <w:rFonts w:ascii="Arial Nova Light" w:hAnsi="Arial Nova Light"/>
                <w:b/>
                <w:bCs/>
                <w:noProof/>
                <w:sz w:val="26"/>
                <w:szCs w:val="26"/>
              </w:rPr>
            </w:pPr>
            <w:r w:rsidRPr="00137200">
              <w:rPr>
                <w:rFonts w:ascii="Arial Nova Light" w:hAnsi="Arial Nova Light"/>
                <w:b/>
                <w:bCs/>
                <w:noProof/>
                <w:sz w:val="26"/>
                <w:szCs w:val="26"/>
              </w:rPr>
              <w:t>Buyer:</w:t>
            </w:r>
          </w:p>
        </w:tc>
        <w:tc>
          <w:tcPr>
            <w:tcW w:w="7105" w:type="dxa"/>
            <w:gridSpan w:val="5"/>
          </w:tcPr>
          <w:p w14:paraId="7068BB60" w14:textId="467B5416" w:rsidR="00560BD9" w:rsidRPr="00137200" w:rsidRDefault="006A686B" w:rsidP="00A030AC">
            <w:pPr>
              <w:rPr>
                <w:rFonts w:ascii="Arial Nova Light" w:hAnsi="Arial Nova Light"/>
                <w:noProof/>
                <w:sz w:val="26"/>
                <w:szCs w:val="26"/>
              </w:rPr>
            </w:pPr>
            <w:r>
              <w:rPr>
                <w:rFonts w:ascii="Arial Nova Light" w:hAnsi="Arial Nova Light"/>
                <w:noProof/>
                <w:sz w:val="26"/>
                <w:szCs w:val="26"/>
              </w:rPr>
              <w:t>Jennifer Warren</w:t>
            </w:r>
          </w:p>
        </w:tc>
      </w:tr>
      <w:tr w:rsidR="00560BD9" w:rsidRPr="00A030AC" w14:paraId="3088A14B" w14:textId="77777777" w:rsidTr="00560BD9">
        <w:tc>
          <w:tcPr>
            <w:tcW w:w="3955" w:type="dxa"/>
            <w:gridSpan w:val="4"/>
          </w:tcPr>
          <w:p w14:paraId="6DA3DE75" w14:textId="5FEC481E" w:rsidR="00560BD9" w:rsidRPr="00137200" w:rsidRDefault="00560BD9" w:rsidP="00F62BF4">
            <w:pPr>
              <w:rPr>
                <w:rFonts w:ascii="Arial Nova Light" w:hAnsi="Arial Nova Light"/>
                <w:b/>
                <w:bCs/>
                <w:noProof/>
                <w:sz w:val="26"/>
                <w:szCs w:val="26"/>
              </w:rPr>
            </w:pPr>
            <w:r w:rsidRPr="00137200">
              <w:rPr>
                <w:rFonts w:ascii="Arial Nova Light" w:hAnsi="Arial Nova Light"/>
                <w:b/>
                <w:bCs/>
                <w:noProof/>
                <w:sz w:val="26"/>
                <w:szCs w:val="26"/>
              </w:rPr>
              <w:t>Buyer’s Direct Phone Number:</w:t>
            </w:r>
          </w:p>
        </w:tc>
        <w:tc>
          <w:tcPr>
            <w:tcW w:w="5395" w:type="dxa"/>
            <w:gridSpan w:val="3"/>
          </w:tcPr>
          <w:p w14:paraId="429A324E" w14:textId="38B68DFE" w:rsidR="00560BD9" w:rsidRPr="00137200" w:rsidRDefault="006A686B" w:rsidP="00A030AC">
            <w:pPr>
              <w:rPr>
                <w:rFonts w:ascii="Arial Nova Light" w:hAnsi="Arial Nova Light"/>
                <w:noProof/>
                <w:sz w:val="26"/>
                <w:szCs w:val="26"/>
              </w:rPr>
            </w:pPr>
            <w:r>
              <w:rPr>
                <w:rFonts w:ascii="Arial Nova Light" w:hAnsi="Arial Nova Light"/>
                <w:noProof/>
                <w:sz w:val="26"/>
                <w:szCs w:val="26"/>
              </w:rPr>
              <w:t>479-964-0583 ext 3552</w:t>
            </w:r>
          </w:p>
        </w:tc>
      </w:tr>
      <w:tr w:rsidR="00560BD9" w:rsidRPr="00A030AC" w14:paraId="789FAE7B" w14:textId="77777777" w:rsidTr="00560BD9">
        <w:tc>
          <w:tcPr>
            <w:tcW w:w="3955" w:type="dxa"/>
            <w:gridSpan w:val="4"/>
          </w:tcPr>
          <w:p w14:paraId="635682D4" w14:textId="16DB311C" w:rsidR="00560BD9" w:rsidRPr="00137200" w:rsidRDefault="00560BD9" w:rsidP="00F62BF4">
            <w:pPr>
              <w:rPr>
                <w:rFonts w:ascii="Arial Nova Light" w:hAnsi="Arial Nova Light"/>
                <w:b/>
                <w:bCs/>
                <w:noProof/>
                <w:sz w:val="26"/>
                <w:szCs w:val="26"/>
              </w:rPr>
            </w:pPr>
            <w:r w:rsidRPr="00137200">
              <w:rPr>
                <w:rFonts w:ascii="Arial Nova Light" w:hAnsi="Arial Nova Light"/>
                <w:b/>
                <w:bCs/>
                <w:noProof/>
                <w:sz w:val="26"/>
                <w:szCs w:val="26"/>
              </w:rPr>
              <w:t>Buyer’s Email Address:</w:t>
            </w:r>
          </w:p>
        </w:tc>
        <w:tc>
          <w:tcPr>
            <w:tcW w:w="5395" w:type="dxa"/>
            <w:gridSpan w:val="3"/>
          </w:tcPr>
          <w:p w14:paraId="08E5F2C9" w14:textId="4FF55D9D" w:rsidR="00560BD9" w:rsidRPr="00137200" w:rsidRDefault="006A686B" w:rsidP="00A030AC">
            <w:pPr>
              <w:rPr>
                <w:rFonts w:ascii="Arial Nova Light" w:hAnsi="Arial Nova Light"/>
                <w:noProof/>
                <w:sz w:val="26"/>
                <w:szCs w:val="26"/>
              </w:rPr>
            </w:pPr>
            <w:r>
              <w:rPr>
                <w:rFonts w:ascii="Arial Nova Light" w:hAnsi="Arial Nova Light"/>
                <w:noProof/>
                <w:sz w:val="26"/>
                <w:szCs w:val="26"/>
              </w:rPr>
              <w:t>jwarren2@atu.edu</w:t>
            </w:r>
          </w:p>
        </w:tc>
      </w:tr>
    </w:tbl>
    <w:p w14:paraId="4B6BA3EA" w14:textId="149B32FE" w:rsidR="00560BD9" w:rsidRDefault="00560BD9" w:rsidP="00F62BF4">
      <w:pPr>
        <w:spacing w:after="0" w:line="240" w:lineRule="auto"/>
        <w:jc w:val="center"/>
        <w:rPr>
          <w:b/>
          <w:bCs/>
          <w:noProof/>
          <w:sz w:val="32"/>
          <w:szCs w:val="32"/>
        </w:rPr>
      </w:pPr>
    </w:p>
    <w:p w14:paraId="21000940" w14:textId="77777777" w:rsidR="00560BD9" w:rsidRDefault="00560BD9">
      <w:pPr>
        <w:rPr>
          <w:b/>
          <w:bCs/>
          <w:noProof/>
          <w:sz w:val="32"/>
          <w:szCs w:val="32"/>
        </w:rPr>
      </w:pPr>
      <w:r>
        <w:rPr>
          <w:b/>
          <w:bCs/>
          <w:noProof/>
          <w:sz w:val="32"/>
          <w:szCs w:val="32"/>
        </w:rPr>
        <w:br w:type="page"/>
      </w:r>
    </w:p>
    <w:p w14:paraId="46931BB8" w14:textId="0F6457D6" w:rsidR="00F62BF4" w:rsidRPr="0040103E" w:rsidRDefault="00560BD9" w:rsidP="00F62BF4">
      <w:pPr>
        <w:spacing w:after="0" w:line="240" w:lineRule="auto"/>
        <w:jc w:val="center"/>
        <w:rPr>
          <w:rFonts w:ascii="Arial Nova Light" w:hAnsi="Arial Nova Light"/>
          <w:b/>
          <w:bCs/>
          <w:noProof/>
          <w:sz w:val="32"/>
          <w:szCs w:val="32"/>
        </w:rPr>
      </w:pPr>
      <w:r w:rsidRPr="0040103E">
        <w:rPr>
          <w:rFonts w:ascii="Arial Nova Light" w:hAnsi="Arial Nova Light"/>
          <w:b/>
          <w:bCs/>
          <w:noProof/>
          <w:sz w:val="32"/>
          <w:szCs w:val="32"/>
        </w:rPr>
        <w:lastRenderedPageBreak/>
        <w:t>Section 1-General Information and Instructions</w:t>
      </w:r>
    </w:p>
    <w:p w14:paraId="178A57AE" w14:textId="25DD7A6E" w:rsidR="00560BD9" w:rsidRPr="0040103E" w:rsidRDefault="00560BD9" w:rsidP="00560BD9">
      <w:pPr>
        <w:pStyle w:val="ListParagraph"/>
        <w:numPr>
          <w:ilvl w:val="1"/>
          <w:numId w:val="2"/>
        </w:numPr>
        <w:spacing w:after="0" w:line="240" w:lineRule="auto"/>
        <w:rPr>
          <w:rFonts w:ascii="Arial Nova Light" w:hAnsi="Arial Nova Light"/>
          <w:b/>
          <w:bCs/>
          <w:noProof/>
          <w:sz w:val="28"/>
          <w:szCs w:val="28"/>
        </w:rPr>
      </w:pPr>
      <w:r w:rsidRPr="0040103E">
        <w:rPr>
          <w:rFonts w:ascii="Arial Nova Light" w:hAnsi="Arial Nova Light"/>
          <w:b/>
          <w:bCs/>
          <w:noProof/>
          <w:sz w:val="28"/>
          <w:szCs w:val="28"/>
        </w:rPr>
        <w:t>Introduction</w:t>
      </w:r>
    </w:p>
    <w:p w14:paraId="480C95D9" w14:textId="71AA1639" w:rsidR="00560BD9" w:rsidRPr="0040103E" w:rsidRDefault="00560BD9" w:rsidP="00560BD9">
      <w:pPr>
        <w:pStyle w:val="ListParagraph"/>
        <w:spacing w:after="0" w:line="240" w:lineRule="auto"/>
        <w:rPr>
          <w:rFonts w:ascii="Arial Nova Light" w:hAnsi="Arial Nova Light"/>
          <w:noProof/>
          <w:sz w:val="24"/>
          <w:szCs w:val="24"/>
        </w:rPr>
      </w:pPr>
      <w:r w:rsidRPr="0040103E">
        <w:rPr>
          <w:rFonts w:ascii="Arial Nova Light" w:hAnsi="Arial Nova Light"/>
          <w:noProof/>
          <w:sz w:val="24"/>
          <w:szCs w:val="24"/>
        </w:rPr>
        <w:t>This Request for Proposal (RFP) is issued by Arkansas Tech University to obtain pricing and a contrac</w:t>
      </w:r>
      <w:r w:rsidR="009F60CC">
        <w:rPr>
          <w:rFonts w:ascii="Arial Nova Light" w:hAnsi="Arial Nova Light"/>
          <w:noProof/>
          <w:sz w:val="24"/>
          <w:szCs w:val="24"/>
        </w:rPr>
        <w:t>t</w:t>
      </w:r>
      <w:r w:rsidRPr="0040103E">
        <w:rPr>
          <w:rFonts w:ascii="Arial Nova Light" w:hAnsi="Arial Nova Light"/>
          <w:noProof/>
          <w:sz w:val="24"/>
          <w:szCs w:val="24"/>
        </w:rPr>
        <w:t xml:space="preserve"> for </w:t>
      </w:r>
      <w:r w:rsidR="00460ED9">
        <w:rPr>
          <w:rFonts w:ascii="Arial Nova Light" w:hAnsi="Arial Nova Light"/>
          <w:noProof/>
          <w:sz w:val="24"/>
          <w:szCs w:val="24"/>
        </w:rPr>
        <w:t xml:space="preserve">an online training platform. </w:t>
      </w:r>
    </w:p>
    <w:p w14:paraId="51AEDE65" w14:textId="77777777" w:rsidR="00460ED9" w:rsidRDefault="00460ED9" w:rsidP="00560BD9">
      <w:pPr>
        <w:pStyle w:val="ListParagraph"/>
        <w:spacing w:after="0" w:line="240" w:lineRule="auto"/>
        <w:rPr>
          <w:rFonts w:ascii="Arial Nova Light" w:hAnsi="Arial Nova Light"/>
          <w:noProof/>
          <w:sz w:val="24"/>
          <w:szCs w:val="24"/>
        </w:rPr>
      </w:pPr>
    </w:p>
    <w:p w14:paraId="22654720" w14:textId="556D9240" w:rsidR="00560BD9" w:rsidRPr="0040103E" w:rsidRDefault="00460ED9" w:rsidP="00560BD9">
      <w:pPr>
        <w:pStyle w:val="ListParagraph"/>
        <w:spacing w:after="0" w:line="240" w:lineRule="auto"/>
        <w:rPr>
          <w:rFonts w:ascii="Arial Nova Light" w:hAnsi="Arial Nova Light"/>
          <w:noProof/>
          <w:sz w:val="24"/>
          <w:szCs w:val="24"/>
        </w:rPr>
      </w:pPr>
      <w:r>
        <w:rPr>
          <w:rFonts w:ascii="Arial Nova Light" w:hAnsi="Arial Nova Light"/>
          <w:noProof/>
          <w:sz w:val="24"/>
          <w:szCs w:val="24"/>
        </w:rPr>
        <w:t>A contract</w:t>
      </w:r>
      <w:r w:rsidR="00560BD9" w:rsidRPr="0040103E">
        <w:rPr>
          <w:rFonts w:ascii="Arial Nova Light" w:hAnsi="Arial Nova Light"/>
          <w:noProof/>
          <w:sz w:val="24"/>
          <w:szCs w:val="24"/>
        </w:rPr>
        <w:t xml:space="preserve"> will be awared to the Respondent deteremined to have submitted the proposal that is the most advantageous to the University. Direct all questions, comments, or concerns regarding this soliction to the Buyer listed on page one  (1) of this RFP. </w:t>
      </w:r>
    </w:p>
    <w:p w14:paraId="75B56389" w14:textId="13DAE50D" w:rsidR="00560BD9" w:rsidRPr="00C85A58" w:rsidRDefault="00560BD9" w:rsidP="00560BD9">
      <w:pPr>
        <w:pStyle w:val="ListParagraph"/>
        <w:numPr>
          <w:ilvl w:val="1"/>
          <w:numId w:val="2"/>
        </w:numPr>
        <w:spacing w:after="0" w:line="240" w:lineRule="auto"/>
        <w:rPr>
          <w:rFonts w:ascii="Arial Nova Light" w:hAnsi="Arial Nova Light"/>
          <w:b/>
          <w:bCs/>
          <w:noProof/>
          <w:sz w:val="28"/>
          <w:szCs w:val="28"/>
        </w:rPr>
      </w:pPr>
      <w:r w:rsidRPr="00C85A58">
        <w:rPr>
          <w:rFonts w:ascii="Arial Nova Light" w:hAnsi="Arial Nova Light"/>
          <w:b/>
          <w:bCs/>
          <w:noProof/>
          <w:sz w:val="28"/>
          <w:szCs w:val="28"/>
        </w:rPr>
        <w:t>Live Proposal Opening</w:t>
      </w:r>
    </w:p>
    <w:p w14:paraId="6C158D1D" w14:textId="77777777" w:rsidR="00C85A58" w:rsidRPr="00C85A58" w:rsidRDefault="00560BD9" w:rsidP="00C85A58">
      <w:pPr>
        <w:spacing w:after="0" w:line="240" w:lineRule="auto"/>
        <w:ind w:left="540"/>
        <w:rPr>
          <w:rFonts w:ascii="Arial Nova Light" w:hAnsi="Arial Nova Light"/>
          <w:b/>
          <w:bCs/>
          <w:noProof/>
          <w:sz w:val="24"/>
          <w:szCs w:val="24"/>
        </w:rPr>
      </w:pPr>
      <w:r w:rsidRPr="00C85A58">
        <w:rPr>
          <w:rFonts w:ascii="Arial Nova Light" w:hAnsi="Arial Nova Light"/>
          <w:b/>
          <w:bCs/>
          <w:noProof/>
          <w:sz w:val="24"/>
          <w:szCs w:val="24"/>
        </w:rPr>
        <w:t xml:space="preserve">     </w:t>
      </w:r>
      <w:r w:rsidR="00C85A58" w:rsidRPr="00C85A58">
        <w:rPr>
          <w:rFonts w:ascii="Arial Nova Light" w:hAnsi="Arial Nova Light"/>
          <w:b/>
          <w:bCs/>
          <w:noProof/>
          <w:sz w:val="24"/>
          <w:szCs w:val="24"/>
        </w:rPr>
        <w:t>Meeting link:</w:t>
      </w:r>
    </w:p>
    <w:p w14:paraId="11D386E0" w14:textId="77777777" w:rsidR="00C85A58" w:rsidRPr="00C85A58" w:rsidRDefault="00C85A58" w:rsidP="00C85A58">
      <w:pPr>
        <w:spacing w:after="0" w:line="240" w:lineRule="auto"/>
        <w:ind w:left="810"/>
        <w:rPr>
          <w:rFonts w:ascii="Arial Nova Light" w:hAnsi="Arial Nova Light"/>
          <w:noProof/>
          <w:sz w:val="24"/>
          <w:szCs w:val="24"/>
        </w:rPr>
      </w:pPr>
      <w:r w:rsidRPr="00C85A58">
        <w:rPr>
          <w:rFonts w:ascii="Arial Nova Light" w:hAnsi="Arial Nova Light"/>
          <w:noProof/>
          <w:sz w:val="24"/>
          <w:szCs w:val="24"/>
        </w:rPr>
        <w:t>https://atu.webex.com/atu/j.php?MTID=mc2a1af326ac922c440228f7c8d2cac72 </w:t>
      </w:r>
    </w:p>
    <w:p w14:paraId="7AEA043B" w14:textId="77777777" w:rsidR="00C85A58" w:rsidRPr="00C85A58" w:rsidRDefault="00C85A58" w:rsidP="00C85A58">
      <w:pPr>
        <w:spacing w:after="0" w:line="240" w:lineRule="auto"/>
        <w:ind w:left="810"/>
        <w:rPr>
          <w:rFonts w:ascii="Arial Nova Light" w:hAnsi="Arial Nova Light"/>
          <w:noProof/>
          <w:sz w:val="24"/>
          <w:szCs w:val="24"/>
        </w:rPr>
      </w:pPr>
      <w:r w:rsidRPr="00C85A58">
        <w:rPr>
          <w:rFonts w:ascii="Arial Nova Light" w:hAnsi="Arial Nova Light"/>
          <w:noProof/>
          <w:sz w:val="24"/>
          <w:szCs w:val="24"/>
        </w:rPr>
        <w:t>Meeting number:</w:t>
      </w:r>
    </w:p>
    <w:p w14:paraId="7EB148DC" w14:textId="77777777" w:rsidR="00C85A58" w:rsidRPr="00C85A58" w:rsidRDefault="00C85A58" w:rsidP="00C85A58">
      <w:pPr>
        <w:spacing w:after="0" w:line="240" w:lineRule="auto"/>
        <w:ind w:left="810"/>
        <w:rPr>
          <w:rFonts w:ascii="Arial Nova Light" w:hAnsi="Arial Nova Light"/>
          <w:noProof/>
          <w:sz w:val="24"/>
          <w:szCs w:val="24"/>
        </w:rPr>
      </w:pPr>
      <w:r w:rsidRPr="00C85A58">
        <w:rPr>
          <w:rFonts w:ascii="Arial Nova Light" w:hAnsi="Arial Nova Light"/>
          <w:noProof/>
          <w:sz w:val="24"/>
          <w:szCs w:val="24"/>
        </w:rPr>
        <w:t>2634 584 1846</w:t>
      </w:r>
    </w:p>
    <w:p w14:paraId="724522D2" w14:textId="77777777" w:rsidR="00C85A58" w:rsidRPr="00C85A58" w:rsidRDefault="00C85A58" w:rsidP="00C85A58">
      <w:pPr>
        <w:spacing w:after="0" w:line="240" w:lineRule="auto"/>
        <w:ind w:left="810"/>
        <w:rPr>
          <w:rFonts w:ascii="Arial Nova Light" w:hAnsi="Arial Nova Light"/>
          <w:b/>
          <w:bCs/>
          <w:noProof/>
          <w:sz w:val="24"/>
          <w:szCs w:val="24"/>
        </w:rPr>
      </w:pPr>
      <w:r w:rsidRPr="00C85A58">
        <w:rPr>
          <w:rFonts w:ascii="Arial Nova Light" w:hAnsi="Arial Nova Light"/>
          <w:b/>
          <w:bCs/>
          <w:noProof/>
          <w:sz w:val="24"/>
          <w:szCs w:val="24"/>
        </w:rPr>
        <w:t>Password:</w:t>
      </w:r>
    </w:p>
    <w:p w14:paraId="6155B8B7" w14:textId="77777777" w:rsidR="00C85A58" w:rsidRPr="00C85A58" w:rsidRDefault="00C85A58" w:rsidP="00C85A58">
      <w:pPr>
        <w:spacing w:after="0" w:line="240" w:lineRule="auto"/>
        <w:ind w:left="810"/>
        <w:rPr>
          <w:rFonts w:ascii="Arial Nova Light" w:hAnsi="Arial Nova Light"/>
          <w:noProof/>
          <w:sz w:val="24"/>
          <w:szCs w:val="24"/>
        </w:rPr>
      </w:pPr>
      <w:r w:rsidRPr="00C85A58">
        <w:rPr>
          <w:rFonts w:ascii="Arial Nova Light" w:hAnsi="Arial Nova Light"/>
          <w:noProof/>
          <w:sz w:val="24"/>
          <w:szCs w:val="24"/>
        </w:rPr>
        <w:t>y96JunpNaa8</w:t>
      </w:r>
    </w:p>
    <w:p w14:paraId="7E7B6E36" w14:textId="77777777" w:rsidR="00C85A58" w:rsidRPr="00C85A58" w:rsidRDefault="00C85A58" w:rsidP="00C85A58">
      <w:pPr>
        <w:spacing w:after="0" w:line="240" w:lineRule="auto"/>
        <w:ind w:left="810"/>
        <w:rPr>
          <w:rFonts w:ascii="Arial Nova Light" w:hAnsi="Arial Nova Light"/>
          <w:b/>
          <w:bCs/>
          <w:noProof/>
          <w:sz w:val="24"/>
          <w:szCs w:val="24"/>
        </w:rPr>
      </w:pPr>
      <w:r w:rsidRPr="00C85A58">
        <w:rPr>
          <w:rFonts w:ascii="Arial Nova Light" w:hAnsi="Arial Nova Light"/>
          <w:b/>
          <w:bCs/>
          <w:noProof/>
          <w:sz w:val="24"/>
          <w:szCs w:val="24"/>
        </w:rPr>
        <w:t>Join by phone</w:t>
      </w:r>
    </w:p>
    <w:p w14:paraId="6040068D" w14:textId="77777777" w:rsidR="00C85A58" w:rsidRPr="00C85A58" w:rsidRDefault="00C85A58" w:rsidP="00C85A58">
      <w:pPr>
        <w:spacing w:after="0" w:line="240" w:lineRule="auto"/>
        <w:ind w:left="810"/>
        <w:rPr>
          <w:rFonts w:ascii="Arial Nova Light" w:hAnsi="Arial Nova Light"/>
          <w:noProof/>
          <w:sz w:val="24"/>
          <w:szCs w:val="24"/>
        </w:rPr>
      </w:pPr>
      <w:r w:rsidRPr="00C85A58">
        <w:rPr>
          <w:rFonts w:ascii="Arial Nova Light" w:hAnsi="Arial Nova Light"/>
          <w:noProof/>
          <w:sz w:val="24"/>
          <w:szCs w:val="24"/>
        </w:rPr>
        <w:t>+1-469-210-7159 United States Toll (Dallas)</w:t>
      </w:r>
    </w:p>
    <w:p w14:paraId="13482FA9" w14:textId="77777777" w:rsidR="00C85A58" w:rsidRPr="00C85A58" w:rsidRDefault="00C85A58" w:rsidP="00C85A58">
      <w:pPr>
        <w:spacing w:after="0" w:line="240" w:lineRule="auto"/>
        <w:ind w:left="810"/>
        <w:rPr>
          <w:rFonts w:ascii="Arial Nova Light" w:hAnsi="Arial Nova Light"/>
          <w:noProof/>
          <w:sz w:val="24"/>
          <w:szCs w:val="24"/>
        </w:rPr>
      </w:pPr>
      <w:r w:rsidRPr="00C85A58">
        <w:rPr>
          <w:rFonts w:ascii="Arial Nova Light" w:hAnsi="Arial Nova Light"/>
          <w:noProof/>
          <w:sz w:val="24"/>
          <w:szCs w:val="24"/>
        </w:rPr>
        <w:t>+1-415-655-0001 US Toll</w:t>
      </w:r>
    </w:p>
    <w:p w14:paraId="5359111A" w14:textId="77777777" w:rsidR="00C85A58" w:rsidRPr="00C85A58" w:rsidRDefault="00C85A58" w:rsidP="00C85A58">
      <w:pPr>
        <w:spacing w:after="0" w:line="240" w:lineRule="auto"/>
        <w:ind w:left="810"/>
        <w:rPr>
          <w:rFonts w:ascii="Arial Nova Light" w:hAnsi="Arial Nova Light"/>
          <w:noProof/>
          <w:sz w:val="24"/>
          <w:szCs w:val="24"/>
        </w:rPr>
      </w:pPr>
      <w:r w:rsidRPr="00C85A58">
        <w:rPr>
          <w:rFonts w:ascii="Arial Nova Light" w:hAnsi="Arial Nova Light"/>
          <w:b/>
          <w:bCs/>
          <w:noProof/>
          <w:sz w:val="24"/>
          <w:szCs w:val="24"/>
        </w:rPr>
        <w:t>Access code:</w:t>
      </w:r>
      <w:r w:rsidRPr="00C85A58">
        <w:rPr>
          <w:rFonts w:ascii="Arial Nova Light" w:hAnsi="Arial Nova Light"/>
          <w:noProof/>
          <w:sz w:val="24"/>
          <w:szCs w:val="24"/>
        </w:rPr>
        <w:t> 2634 584 1846</w:t>
      </w:r>
    </w:p>
    <w:p w14:paraId="2C33F7A9" w14:textId="70D6A819" w:rsidR="00560BD9" w:rsidRPr="0040103E" w:rsidRDefault="00560BD9" w:rsidP="00C85A58">
      <w:pPr>
        <w:spacing w:after="0" w:line="240" w:lineRule="auto"/>
        <w:ind w:left="360"/>
        <w:rPr>
          <w:rFonts w:ascii="Arial Nova Light" w:hAnsi="Arial Nova Light"/>
          <w:b/>
          <w:bCs/>
          <w:noProof/>
          <w:sz w:val="28"/>
          <w:szCs w:val="28"/>
        </w:rPr>
      </w:pPr>
      <w:r w:rsidRPr="00C85A58">
        <w:rPr>
          <w:rFonts w:ascii="Arial Nova Light" w:hAnsi="Arial Nova Light"/>
          <w:b/>
          <w:bCs/>
          <w:noProof/>
          <w:sz w:val="28"/>
          <w:szCs w:val="28"/>
        </w:rPr>
        <w:t xml:space="preserve">1.3 </w:t>
      </w:r>
      <w:r w:rsidR="0040103E" w:rsidRPr="00C85A58">
        <w:rPr>
          <w:rFonts w:ascii="Arial Nova Light" w:hAnsi="Arial Nova Light"/>
          <w:b/>
          <w:bCs/>
          <w:noProof/>
          <w:sz w:val="28"/>
          <w:szCs w:val="28"/>
        </w:rPr>
        <w:t>Objective and Goals</w:t>
      </w:r>
    </w:p>
    <w:p w14:paraId="2C196D78" w14:textId="0A54818A" w:rsidR="004719D2" w:rsidRPr="0040103E" w:rsidRDefault="0040103E" w:rsidP="004719D2">
      <w:pPr>
        <w:ind w:left="810" w:hanging="810"/>
        <w:rPr>
          <w:rFonts w:ascii="Arial Nova Light" w:hAnsi="Arial Nova Light"/>
          <w:sz w:val="24"/>
          <w:szCs w:val="24"/>
        </w:rPr>
      </w:pPr>
      <w:r w:rsidRPr="0040103E">
        <w:rPr>
          <w:rFonts w:ascii="Arial Nova Light" w:hAnsi="Arial Nova Light"/>
        </w:rPr>
        <w:t xml:space="preserve">             </w:t>
      </w:r>
      <w:r w:rsidRPr="0040103E">
        <w:rPr>
          <w:rFonts w:ascii="Arial Nova Light" w:hAnsi="Arial Nova Light"/>
          <w:sz w:val="24"/>
          <w:szCs w:val="24"/>
        </w:rPr>
        <w:t xml:space="preserve">The University seeks </w:t>
      </w:r>
      <w:r w:rsidR="009F60CC">
        <w:rPr>
          <w:rFonts w:ascii="Arial Nova Light" w:hAnsi="Arial Nova Light"/>
          <w:sz w:val="24"/>
          <w:szCs w:val="24"/>
        </w:rPr>
        <w:t>a qualified vendor to deliver up-to-date, asynchronous, self-paced training courses for students, faculty, and staff</w:t>
      </w:r>
      <w:r w:rsidR="004719D2">
        <w:rPr>
          <w:rFonts w:ascii="Arial Nova Light" w:hAnsi="Arial Nova Light"/>
          <w:sz w:val="24"/>
          <w:szCs w:val="24"/>
        </w:rPr>
        <w:t xml:space="preserve">. See section 2.4 Product Requirements for modules that must be included in offering. See section 2.5 Optional Module Offerings for modules. Optional modules will not be considered in low-cost scoring but may be included as part of the award if budgetary conditions allow. </w:t>
      </w:r>
    </w:p>
    <w:p w14:paraId="0864D7AB" w14:textId="77777777" w:rsidR="00B2619A" w:rsidRDefault="0040103E" w:rsidP="00B2619A">
      <w:pPr>
        <w:pStyle w:val="ListParagraph"/>
        <w:numPr>
          <w:ilvl w:val="1"/>
          <w:numId w:val="6"/>
        </w:numPr>
        <w:rPr>
          <w:rFonts w:ascii="Arial Nova Light" w:hAnsi="Arial Nova Light"/>
          <w:b/>
          <w:bCs/>
          <w:sz w:val="28"/>
          <w:szCs w:val="28"/>
        </w:rPr>
      </w:pPr>
      <w:r w:rsidRPr="0040103E">
        <w:rPr>
          <w:rFonts w:ascii="Arial Nova Light" w:hAnsi="Arial Nova Light"/>
          <w:b/>
          <w:bCs/>
          <w:sz w:val="28"/>
          <w:szCs w:val="28"/>
        </w:rPr>
        <w:t>Background and Current Environment</w:t>
      </w:r>
    </w:p>
    <w:p w14:paraId="4AA79B85" w14:textId="05CE4771" w:rsidR="00B2619A" w:rsidRDefault="00B2619A" w:rsidP="00B2619A">
      <w:pPr>
        <w:pStyle w:val="ListParagraph"/>
        <w:rPr>
          <w:rFonts w:ascii="Leelawadee" w:hAnsi="Leelawadee" w:cs="Leelawadee"/>
          <w:sz w:val="24"/>
          <w:szCs w:val="24"/>
        </w:rPr>
      </w:pPr>
      <w:r w:rsidRPr="00B2619A">
        <w:rPr>
          <w:rFonts w:ascii="Leelawadee" w:hAnsi="Leelawadee" w:cs="Leelawadee" w:hint="cs"/>
          <w:sz w:val="24"/>
          <w:szCs w:val="24"/>
        </w:rPr>
        <w:t>Arkansas Tech University is a public, comprehensive, regional University that was established by Act 100 of the 37th Arkansas General Assembly in 1909. ATU offers credentials and degrees at the technical certification, associate, baccalaureate, graduate and doctoral levels. The University operates campuses in Russellville and Ozark as well as Arkansas Tech Career Center (ATCC). ATU was ranked No. 1 in Arkansas on CollegeNET’s Social Mobility Index nine of the past ten years. The annual rating is an indicator of a university’s success in providing graduates with a pathway to an enhanced economic standing. Arkansas Tech is recognized as a statewide leader in STEM education. Students explore intersecting career paths made possible by more than 100-degree options for undergraduate students and more than 25 paths of graduate study</w:t>
      </w:r>
      <w:r w:rsidR="001631D0">
        <w:rPr>
          <w:rFonts w:ascii="Leelawadee" w:hAnsi="Leelawadee" w:cs="Leelawadee"/>
          <w:sz w:val="24"/>
          <w:szCs w:val="24"/>
        </w:rPr>
        <w:t>.</w:t>
      </w:r>
    </w:p>
    <w:p w14:paraId="55977372" w14:textId="77777777" w:rsidR="00882CAD" w:rsidRDefault="00882CAD" w:rsidP="00B2619A">
      <w:pPr>
        <w:pStyle w:val="ListParagraph"/>
        <w:rPr>
          <w:rFonts w:ascii="Leelawadee" w:hAnsi="Leelawadee" w:cs="Leelawadee"/>
          <w:sz w:val="24"/>
          <w:szCs w:val="24"/>
        </w:rPr>
      </w:pPr>
    </w:p>
    <w:p w14:paraId="02A9EE0A" w14:textId="3768F722" w:rsidR="000A4A1C" w:rsidRPr="00B2619A" w:rsidRDefault="0040103E" w:rsidP="00B2619A">
      <w:pPr>
        <w:pStyle w:val="ListParagraph"/>
        <w:numPr>
          <w:ilvl w:val="1"/>
          <w:numId w:val="6"/>
        </w:numPr>
        <w:rPr>
          <w:rFonts w:ascii="Leelawadee" w:hAnsi="Leelawadee" w:cs="Leelawadee"/>
          <w:sz w:val="24"/>
          <w:szCs w:val="24"/>
        </w:rPr>
      </w:pPr>
      <w:r w:rsidRPr="00B2619A">
        <w:rPr>
          <w:rFonts w:ascii="Arial Nova Light" w:hAnsi="Arial Nova Light"/>
          <w:b/>
          <w:bCs/>
          <w:sz w:val="28"/>
          <w:szCs w:val="28"/>
        </w:rPr>
        <w:t>Type of Contract</w:t>
      </w:r>
    </w:p>
    <w:p w14:paraId="666B9E82" w14:textId="581CF243" w:rsidR="000A4A1C" w:rsidRPr="00F35E4D" w:rsidRDefault="000A4A1C" w:rsidP="000A4A1C">
      <w:pPr>
        <w:pStyle w:val="ListParagraph"/>
        <w:spacing w:line="240" w:lineRule="auto"/>
        <w:contextualSpacing w:val="0"/>
        <w:rPr>
          <w:rFonts w:ascii="Arial Nova Light" w:hAnsi="Arial Nova Light"/>
          <w:sz w:val="24"/>
          <w:szCs w:val="24"/>
        </w:rPr>
      </w:pPr>
      <w:r w:rsidRPr="006A686B">
        <w:rPr>
          <w:rFonts w:ascii="Arial Nova Light" w:hAnsi="Arial Nova Light"/>
          <w:sz w:val="24"/>
          <w:szCs w:val="24"/>
        </w:rPr>
        <w:lastRenderedPageBreak/>
        <w:t xml:space="preserve">As a result of this RFP, the Department intends to award a contract to </w:t>
      </w:r>
      <w:r w:rsidRPr="006A686B">
        <w:rPr>
          <w:rFonts w:ascii="Arial Nova Light" w:hAnsi="Arial Nova Light"/>
          <w:b/>
          <w:bCs/>
          <w:sz w:val="24"/>
          <w:szCs w:val="24"/>
        </w:rPr>
        <w:t xml:space="preserve">a single </w:t>
      </w:r>
      <w:r w:rsidR="006A686B" w:rsidRPr="006A686B">
        <w:rPr>
          <w:rFonts w:ascii="Arial Nova Light" w:hAnsi="Arial Nova Light"/>
          <w:b/>
          <w:bCs/>
          <w:sz w:val="24"/>
          <w:szCs w:val="24"/>
        </w:rPr>
        <w:t>awardee</w:t>
      </w:r>
      <w:r w:rsidR="006A686B">
        <w:rPr>
          <w:rFonts w:ascii="Arial Nova Light" w:hAnsi="Arial Nova Light"/>
          <w:b/>
          <w:bCs/>
          <w:color w:val="2171B6"/>
          <w:sz w:val="24"/>
          <w:szCs w:val="24"/>
        </w:rPr>
        <w:t>.</w:t>
      </w:r>
    </w:p>
    <w:p w14:paraId="49ACDCEF" w14:textId="71680B3F" w:rsidR="000A4A1C" w:rsidRPr="000A4A1C" w:rsidRDefault="000A4A1C" w:rsidP="000A4A1C">
      <w:pPr>
        <w:pStyle w:val="ListParagraph"/>
        <w:spacing w:line="240" w:lineRule="auto"/>
        <w:contextualSpacing w:val="0"/>
        <w:rPr>
          <w:rFonts w:ascii="Arial Nova Light" w:hAnsi="Arial Nova Light" w:cs="Arial"/>
          <w:sz w:val="24"/>
          <w:szCs w:val="24"/>
        </w:rPr>
      </w:pPr>
      <w:r w:rsidRPr="000A4A1C">
        <w:rPr>
          <w:rFonts w:ascii="Arial Nova Light" w:hAnsi="Arial Nova Light"/>
          <w:sz w:val="24"/>
          <w:szCs w:val="24"/>
        </w:rPr>
        <w:t>Th</w:t>
      </w:r>
      <w:r w:rsidRPr="000A4A1C">
        <w:rPr>
          <w:rFonts w:ascii="Arial Nova Light" w:hAnsi="Arial Nova Light" w:cs="Arial"/>
          <w:sz w:val="24"/>
          <w:szCs w:val="24"/>
        </w:rPr>
        <w:t xml:space="preserve">e anticipated starting date for any resulting contract is </w:t>
      </w:r>
      <w:r w:rsidR="006A686B" w:rsidRPr="006A686B">
        <w:rPr>
          <w:rFonts w:ascii="Arial Nova Light" w:hAnsi="Arial Nova Light" w:cs="Arial"/>
          <w:b/>
          <w:iCs/>
          <w:sz w:val="24"/>
          <w:szCs w:val="24"/>
        </w:rPr>
        <w:t xml:space="preserve">May 25, 2025 </w:t>
      </w:r>
      <w:r w:rsidRPr="006A686B">
        <w:rPr>
          <w:rFonts w:ascii="Arial Nova Light" w:hAnsi="Arial Nova Light" w:cs="Arial"/>
          <w:sz w:val="24"/>
          <w:szCs w:val="24"/>
        </w:rPr>
        <w:t xml:space="preserve">except that the actual contract start date may be adjusted unilaterally by the </w:t>
      </w:r>
      <w:r w:rsidR="004C5495">
        <w:rPr>
          <w:rFonts w:ascii="Arial Nova Light" w:hAnsi="Arial Nova Light" w:cs="Arial"/>
          <w:sz w:val="24"/>
          <w:szCs w:val="24"/>
        </w:rPr>
        <w:t>University</w:t>
      </w:r>
      <w:r w:rsidRPr="006A686B">
        <w:rPr>
          <w:rFonts w:ascii="Arial Nova Light" w:hAnsi="Arial Nova Light" w:cs="Arial"/>
          <w:sz w:val="24"/>
          <w:szCs w:val="24"/>
        </w:rPr>
        <w:t xml:space="preserve"> for up </w:t>
      </w:r>
      <w:r w:rsidRPr="000A4A1C">
        <w:rPr>
          <w:rFonts w:ascii="Arial Nova Light" w:hAnsi="Arial Nova Light" w:cs="Arial"/>
          <w:sz w:val="24"/>
          <w:szCs w:val="24"/>
        </w:rPr>
        <w:t xml:space="preserve">to three (3) calendar months. By submitting a signed proposal in response to the RFP, the </w:t>
      </w:r>
      <w:r w:rsidR="00460ED9">
        <w:rPr>
          <w:rFonts w:ascii="Arial Nova Light" w:hAnsi="Arial Nova Light" w:cs="Arial"/>
          <w:sz w:val="24"/>
          <w:szCs w:val="24"/>
        </w:rPr>
        <w:t>Respondent</w:t>
      </w:r>
      <w:r w:rsidRPr="000A4A1C">
        <w:rPr>
          <w:rFonts w:ascii="Arial Nova Light" w:hAnsi="Arial Nova Light" w:cs="Arial"/>
          <w:sz w:val="24"/>
          <w:szCs w:val="24"/>
        </w:rPr>
        <w:t xml:space="preserve"> represents and warrants that it will honor its proposal as being held open</w:t>
      </w:r>
      <w:r w:rsidRPr="000A4A1C">
        <w:rPr>
          <w:rFonts w:ascii="Arial Nova Light" w:hAnsi="Arial Nova Light" w:cs="Arial"/>
          <w:color w:val="538135" w:themeColor="accent6" w:themeShade="BF"/>
          <w:sz w:val="24"/>
          <w:szCs w:val="24"/>
        </w:rPr>
        <w:t xml:space="preserve"> </w:t>
      </w:r>
      <w:r w:rsidRPr="000A4A1C">
        <w:rPr>
          <w:rFonts w:ascii="Arial Nova Light" w:hAnsi="Arial Nova Light" w:cs="Arial"/>
          <w:sz w:val="24"/>
          <w:szCs w:val="24"/>
        </w:rPr>
        <w:t>as irrevocable for this period.</w:t>
      </w:r>
    </w:p>
    <w:p w14:paraId="07A49265" w14:textId="677680B8" w:rsidR="000A4A1C" w:rsidRDefault="000A4A1C" w:rsidP="000A4A1C">
      <w:pPr>
        <w:pStyle w:val="ListParagraph"/>
        <w:spacing w:line="240" w:lineRule="auto"/>
        <w:contextualSpacing w:val="0"/>
        <w:rPr>
          <w:rFonts w:ascii="Arial Nova Light" w:hAnsi="Arial Nova Light" w:cs="Arial"/>
          <w:sz w:val="24"/>
          <w:szCs w:val="24"/>
        </w:rPr>
      </w:pPr>
      <w:r w:rsidRPr="000A4A1C">
        <w:rPr>
          <w:rFonts w:ascii="Arial Nova Light" w:hAnsi="Arial Nova Light"/>
          <w:sz w:val="24"/>
          <w:szCs w:val="24"/>
        </w:rPr>
        <w:t xml:space="preserve">The initial term of a resulting contract will be for </w:t>
      </w:r>
      <w:r w:rsidRPr="000A4A1C">
        <w:rPr>
          <w:rFonts w:ascii="Arial Nova Light" w:hAnsi="Arial Nova Light" w:cs="Arial"/>
          <w:sz w:val="24"/>
          <w:szCs w:val="24"/>
        </w:rPr>
        <w:t>one (1)</w:t>
      </w:r>
      <w:r w:rsidRPr="000A4A1C">
        <w:rPr>
          <w:rFonts w:ascii="Arial Nova Light" w:hAnsi="Arial Nova Light"/>
          <w:sz w:val="24"/>
          <w:szCs w:val="24"/>
        </w:rPr>
        <w:t xml:space="preserve"> year. U</w:t>
      </w:r>
      <w:r w:rsidRPr="000A4A1C">
        <w:rPr>
          <w:rFonts w:ascii="Arial Nova Light" w:hAnsi="Arial Nova Light" w:cs="Arial"/>
          <w:sz w:val="24"/>
          <w:szCs w:val="24"/>
        </w:rPr>
        <w:t xml:space="preserve">pon mutual agreement by the Contractor and Department, the contract may be renewed by the Department for up to six (6) additional one-year terms or portions thereof, not to exceed a total aggregate contract term of seven (7) consecutive years. </w:t>
      </w:r>
    </w:p>
    <w:p w14:paraId="33510EAA" w14:textId="6CD6B39C" w:rsidR="004C5495" w:rsidRPr="004C5495" w:rsidRDefault="004C5495" w:rsidP="004C5495">
      <w:pPr>
        <w:pStyle w:val="ListParagraph"/>
        <w:numPr>
          <w:ilvl w:val="1"/>
          <w:numId w:val="6"/>
        </w:numPr>
        <w:spacing w:line="240" w:lineRule="auto"/>
        <w:rPr>
          <w:rFonts w:ascii="Arial Nova Light" w:hAnsi="Arial Nova Light"/>
          <w:b/>
          <w:bCs/>
          <w:sz w:val="28"/>
          <w:szCs w:val="28"/>
        </w:rPr>
      </w:pPr>
      <w:r w:rsidRPr="004C5495">
        <w:rPr>
          <w:rFonts w:ascii="Arial Nova Light" w:hAnsi="Arial Nova Light"/>
          <w:b/>
          <w:bCs/>
          <w:sz w:val="28"/>
          <w:szCs w:val="28"/>
        </w:rPr>
        <w:t>Definitions</w:t>
      </w:r>
    </w:p>
    <w:p w14:paraId="177C7119" w14:textId="7A779ED7" w:rsidR="00F35E4D" w:rsidRPr="00F35E4D" w:rsidRDefault="004C5495" w:rsidP="001631D0">
      <w:pPr>
        <w:spacing w:line="240" w:lineRule="auto"/>
        <w:ind w:left="540" w:hanging="540"/>
        <w:rPr>
          <w:rFonts w:ascii="Arial Nova Light" w:hAnsi="Arial Nova Light"/>
          <w:sz w:val="24"/>
          <w:szCs w:val="24"/>
        </w:rPr>
      </w:pPr>
      <w:r>
        <w:rPr>
          <w:rFonts w:ascii="Arial Nova Light" w:hAnsi="Arial Nova Light"/>
          <w:sz w:val="24"/>
          <w:szCs w:val="24"/>
        </w:rPr>
        <w:t>A.</w:t>
      </w:r>
      <w:r>
        <w:rPr>
          <w:rFonts w:ascii="Arial Nova Light" w:hAnsi="Arial Nova Light"/>
          <w:sz w:val="24"/>
          <w:szCs w:val="24"/>
        </w:rPr>
        <w:tab/>
      </w:r>
      <w:r w:rsidR="00F35E4D" w:rsidRPr="00F35E4D">
        <w:rPr>
          <w:rFonts w:ascii="Arial Nova Light" w:hAnsi="Arial Nova Light"/>
          <w:sz w:val="24"/>
          <w:szCs w:val="24"/>
        </w:rPr>
        <w:t>“</w:t>
      </w:r>
      <w:r w:rsidR="00F35E4D">
        <w:rPr>
          <w:rFonts w:ascii="Arial Nova Light" w:hAnsi="Arial Nova Light"/>
          <w:sz w:val="24"/>
          <w:szCs w:val="24"/>
        </w:rPr>
        <w:t>Respondent</w:t>
      </w:r>
      <w:r w:rsidR="00F35E4D" w:rsidRPr="00F35E4D">
        <w:rPr>
          <w:rFonts w:ascii="Arial Nova Light" w:hAnsi="Arial Nova Light"/>
          <w:sz w:val="24"/>
          <w:szCs w:val="24"/>
        </w:rPr>
        <w:t>” means a responsible offeror who submits a proposal in response to this Solicitation.</w:t>
      </w:r>
    </w:p>
    <w:p w14:paraId="1C0B881A" w14:textId="3D22E915" w:rsidR="00F35E4D" w:rsidRPr="00F35E4D" w:rsidRDefault="004C5495" w:rsidP="001631D0">
      <w:pPr>
        <w:spacing w:line="240" w:lineRule="auto"/>
        <w:ind w:left="540" w:hanging="540"/>
        <w:rPr>
          <w:rFonts w:ascii="Arial Nova Light" w:hAnsi="Arial Nova Light"/>
          <w:sz w:val="24"/>
          <w:szCs w:val="24"/>
        </w:rPr>
      </w:pPr>
      <w:r>
        <w:rPr>
          <w:rFonts w:ascii="Arial Nova Light" w:hAnsi="Arial Nova Light"/>
          <w:sz w:val="24"/>
          <w:szCs w:val="24"/>
        </w:rPr>
        <w:t>B</w:t>
      </w:r>
      <w:r w:rsidR="00F35E4D" w:rsidRPr="00F35E4D">
        <w:rPr>
          <w:rFonts w:ascii="Arial Nova Light" w:hAnsi="Arial Nova Light"/>
          <w:sz w:val="24"/>
          <w:szCs w:val="24"/>
        </w:rPr>
        <w:t>.</w:t>
      </w:r>
      <w:r w:rsidR="00F35E4D" w:rsidRPr="00F35E4D">
        <w:rPr>
          <w:rFonts w:ascii="Arial Nova Light" w:hAnsi="Arial Nova Light"/>
          <w:sz w:val="24"/>
          <w:szCs w:val="24"/>
        </w:rPr>
        <w:tab/>
        <w:t>The terms “Request for Proposal,” “RFP,” and “Solicitation” are used synonymously in this document.</w:t>
      </w:r>
    </w:p>
    <w:p w14:paraId="017113E2" w14:textId="739BAFBA" w:rsidR="00F35E4D" w:rsidRPr="00F35E4D" w:rsidRDefault="004C5495" w:rsidP="00F35E4D">
      <w:pPr>
        <w:spacing w:line="240" w:lineRule="auto"/>
        <w:ind w:left="450" w:hanging="450"/>
        <w:rPr>
          <w:rFonts w:ascii="Arial Nova Light" w:hAnsi="Arial Nova Light"/>
          <w:sz w:val="24"/>
          <w:szCs w:val="24"/>
        </w:rPr>
      </w:pPr>
      <w:r>
        <w:rPr>
          <w:rFonts w:ascii="Arial Nova Light" w:hAnsi="Arial Nova Light"/>
          <w:sz w:val="24"/>
          <w:szCs w:val="24"/>
        </w:rPr>
        <w:t>C</w:t>
      </w:r>
      <w:r w:rsidR="00F35E4D" w:rsidRPr="00F35E4D">
        <w:rPr>
          <w:rFonts w:ascii="Arial Nova Light" w:hAnsi="Arial Nova Light"/>
          <w:sz w:val="24"/>
          <w:szCs w:val="24"/>
        </w:rPr>
        <w:t>.</w:t>
      </w:r>
      <w:r w:rsidR="00F35E4D" w:rsidRPr="00F35E4D">
        <w:rPr>
          <w:rFonts w:ascii="Arial Nova Light" w:hAnsi="Arial Nova Light"/>
          <w:sz w:val="24"/>
          <w:szCs w:val="24"/>
        </w:rPr>
        <w:tab/>
        <w:t xml:space="preserve">“Requirement” means a term, condition, provision, deliverable, Specification, or a combination thereof, that is obligated under the Solicitation, resulting contract, or both. </w:t>
      </w:r>
    </w:p>
    <w:p w14:paraId="6A146EAF" w14:textId="51B7DA3A" w:rsidR="00F35E4D" w:rsidRPr="00F35E4D" w:rsidRDefault="004C5495" w:rsidP="00F35E4D">
      <w:pPr>
        <w:spacing w:line="240" w:lineRule="auto"/>
        <w:ind w:left="450" w:hanging="450"/>
        <w:rPr>
          <w:rFonts w:ascii="Arial Nova Light" w:hAnsi="Arial Nova Light"/>
          <w:sz w:val="24"/>
          <w:szCs w:val="24"/>
        </w:rPr>
      </w:pPr>
      <w:r>
        <w:rPr>
          <w:rFonts w:ascii="Arial Nova Light" w:hAnsi="Arial Nova Light"/>
          <w:sz w:val="24"/>
          <w:szCs w:val="24"/>
        </w:rPr>
        <w:t>D</w:t>
      </w:r>
      <w:r w:rsidR="00F35E4D" w:rsidRPr="00F35E4D">
        <w:rPr>
          <w:rFonts w:ascii="Arial Nova Light" w:hAnsi="Arial Nova Light"/>
          <w:sz w:val="24"/>
          <w:szCs w:val="24"/>
        </w:rPr>
        <w:t>.</w:t>
      </w:r>
      <w:r w:rsidR="00F35E4D" w:rsidRPr="00F35E4D">
        <w:rPr>
          <w:rFonts w:ascii="Arial Nova Light" w:hAnsi="Arial Nova Light"/>
          <w:sz w:val="24"/>
          <w:szCs w:val="24"/>
        </w:rPr>
        <w:tab/>
        <w:t xml:space="preserve">“Responsive Proposal” means a proposal submitted in response to this Solicitation that conforms in all material respects to this RFP. </w:t>
      </w:r>
    </w:p>
    <w:p w14:paraId="2CE72883" w14:textId="2FC82872" w:rsidR="00F35E4D" w:rsidRPr="00F35E4D" w:rsidRDefault="004C5495" w:rsidP="00F35E4D">
      <w:pPr>
        <w:spacing w:line="240" w:lineRule="auto"/>
        <w:rPr>
          <w:rFonts w:ascii="Arial Nova Light" w:hAnsi="Arial Nova Light"/>
          <w:sz w:val="24"/>
          <w:szCs w:val="24"/>
        </w:rPr>
      </w:pPr>
      <w:r>
        <w:rPr>
          <w:rFonts w:ascii="Arial Nova Light" w:hAnsi="Arial Nova Light"/>
          <w:sz w:val="24"/>
          <w:szCs w:val="24"/>
        </w:rPr>
        <w:t>E</w:t>
      </w:r>
      <w:r w:rsidR="00F35E4D" w:rsidRPr="00F35E4D">
        <w:rPr>
          <w:rFonts w:ascii="Arial Nova Light" w:hAnsi="Arial Nova Light"/>
          <w:sz w:val="24"/>
          <w:szCs w:val="24"/>
        </w:rPr>
        <w:t>.</w:t>
      </w:r>
      <w:r w:rsidR="00F35E4D">
        <w:rPr>
          <w:rFonts w:ascii="Arial Nova Light" w:hAnsi="Arial Nova Light"/>
          <w:sz w:val="24"/>
          <w:szCs w:val="24"/>
        </w:rPr>
        <w:t xml:space="preserve">     </w:t>
      </w:r>
      <w:r w:rsidR="00F35E4D" w:rsidRPr="00F35E4D">
        <w:rPr>
          <w:rFonts w:ascii="Arial Nova Light" w:hAnsi="Arial Nova Light"/>
          <w:sz w:val="24"/>
          <w:szCs w:val="24"/>
        </w:rPr>
        <w:t xml:space="preserve">“Shall” and “must” mean the imperative and are used to identify Requirements. </w:t>
      </w:r>
    </w:p>
    <w:p w14:paraId="3B09EEF9" w14:textId="08ACA3F4" w:rsidR="00F35E4D" w:rsidRPr="00F35E4D" w:rsidRDefault="004C5495" w:rsidP="00F35E4D">
      <w:pPr>
        <w:spacing w:line="240" w:lineRule="auto"/>
        <w:ind w:left="540" w:hanging="540"/>
        <w:rPr>
          <w:rFonts w:ascii="Arial Nova Light" w:hAnsi="Arial Nova Light"/>
          <w:sz w:val="24"/>
          <w:szCs w:val="24"/>
        </w:rPr>
      </w:pPr>
      <w:r>
        <w:rPr>
          <w:rFonts w:ascii="Arial Nova Light" w:hAnsi="Arial Nova Light"/>
          <w:sz w:val="24"/>
          <w:szCs w:val="24"/>
        </w:rPr>
        <w:t>F</w:t>
      </w:r>
      <w:r w:rsidR="00F35E4D" w:rsidRPr="00F35E4D">
        <w:rPr>
          <w:rFonts w:ascii="Arial Nova Light" w:hAnsi="Arial Nova Light"/>
          <w:sz w:val="24"/>
          <w:szCs w:val="24"/>
        </w:rPr>
        <w:t>.</w:t>
      </w:r>
      <w:r w:rsidR="00F35E4D">
        <w:rPr>
          <w:rFonts w:ascii="Arial Nova Light" w:hAnsi="Arial Nova Light"/>
          <w:sz w:val="24"/>
          <w:szCs w:val="24"/>
        </w:rPr>
        <w:t xml:space="preserve">    </w:t>
      </w:r>
      <w:r w:rsidR="00F35E4D" w:rsidRPr="00F35E4D">
        <w:rPr>
          <w:rFonts w:ascii="Arial Nova Light" w:hAnsi="Arial Nova Light"/>
          <w:sz w:val="24"/>
          <w:szCs w:val="24"/>
        </w:rPr>
        <w:t>“Specification” means any technical or purchase description or other description of the physical or functional characteristics, or of the nature, of a commodity or service. “Specification” may include a description of any Requirement for inspecting, testing, or preparing a commodity or service for delivery.</w:t>
      </w:r>
    </w:p>
    <w:p w14:paraId="4834F2E7" w14:textId="12939C5B" w:rsidR="00F35E4D" w:rsidRDefault="004C5495" w:rsidP="00F35E4D">
      <w:pPr>
        <w:spacing w:line="240" w:lineRule="auto"/>
        <w:rPr>
          <w:rFonts w:ascii="Arial Nova Light" w:hAnsi="Arial Nova Light"/>
          <w:sz w:val="24"/>
          <w:szCs w:val="24"/>
        </w:rPr>
      </w:pPr>
      <w:r>
        <w:rPr>
          <w:rFonts w:ascii="Arial Nova Light" w:hAnsi="Arial Nova Light"/>
          <w:sz w:val="24"/>
          <w:szCs w:val="24"/>
        </w:rPr>
        <w:t>G</w:t>
      </w:r>
      <w:r w:rsidR="00F35E4D" w:rsidRPr="00F35E4D">
        <w:rPr>
          <w:rFonts w:ascii="Arial Nova Light" w:hAnsi="Arial Nova Light"/>
          <w:sz w:val="24"/>
          <w:szCs w:val="24"/>
        </w:rPr>
        <w:t>.</w:t>
      </w:r>
      <w:r w:rsidR="00F35E4D">
        <w:rPr>
          <w:rFonts w:ascii="Arial Nova Light" w:hAnsi="Arial Nova Light"/>
          <w:sz w:val="24"/>
          <w:szCs w:val="24"/>
        </w:rPr>
        <w:t xml:space="preserve">     </w:t>
      </w:r>
      <w:r w:rsidR="00F35E4D" w:rsidRPr="00F35E4D">
        <w:rPr>
          <w:rFonts w:ascii="Arial Nova Light" w:hAnsi="Arial Nova Light"/>
          <w:sz w:val="24"/>
          <w:szCs w:val="24"/>
        </w:rPr>
        <w:t>“</w:t>
      </w:r>
      <w:r w:rsidR="00F35E4D">
        <w:rPr>
          <w:rFonts w:ascii="Arial Nova Light" w:hAnsi="Arial Nova Light"/>
          <w:sz w:val="24"/>
          <w:szCs w:val="24"/>
        </w:rPr>
        <w:t>University</w:t>
      </w:r>
      <w:r w:rsidR="00F35E4D" w:rsidRPr="00F35E4D">
        <w:rPr>
          <w:rFonts w:ascii="Arial Nova Light" w:hAnsi="Arial Nova Light"/>
          <w:sz w:val="24"/>
          <w:szCs w:val="24"/>
        </w:rPr>
        <w:t xml:space="preserve">” means </w:t>
      </w:r>
      <w:r w:rsidR="00F35E4D">
        <w:rPr>
          <w:rFonts w:ascii="Arial Nova Light" w:hAnsi="Arial Nova Light"/>
          <w:sz w:val="24"/>
          <w:szCs w:val="24"/>
        </w:rPr>
        <w:t>Arkansas Tech University</w:t>
      </w:r>
      <w:r w:rsidR="00F35E4D" w:rsidRPr="00F35E4D">
        <w:rPr>
          <w:rFonts w:ascii="Arial Nova Light" w:hAnsi="Arial Nova Light"/>
          <w:sz w:val="24"/>
          <w:szCs w:val="24"/>
        </w:rPr>
        <w:t xml:space="preserve">. </w:t>
      </w:r>
    </w:p>
    <w:p w14:paraId="43E20814" w14:textId="0EAA9167" w:rsidR="001631D0" w:rsidRDefault="001631D0" w:rsidP="001631D0">
      <w:pPr>
        <w:spacing w:line="240" w:lineRule="auto"/>
        <w:ind w:left="540" w:hanging="540"/>
        <w:rPr>
          <w:rFonts w:ascii="Arial Nova Light" w:hAnsi="Arial Nova Light"/>
          <w:sz w:val="24"/>
          <w:szCs w:val="24"/>
        </w:rPr>
      </w:pPr>
      <w:r>
        <w:rPr>
          <w:rFonts w:ascii="Arial Nova Light" w:hAnsi="Arial Nova Light"/>
          <w:sz w:val="24"/>
          <w:szCs w:val="24"/>
        </w:rPr>
        <w:t xml:space="preserve">F </w:t>
      </w:r>
      <w:r>
        <w:rPr>
          <w:rFonts w:ascii="Arial Nova Light" w:hAnsi="Arial Nova Light"/>
          <w:sz w:val="24"/>
          <w:szCs w:val="24"/>
        </w:rPr>
        <w:tab/>
        <w:t>“Awardee” means respondent selected to enter into a contact resulting from this RFP.</w:t>
      </w:r>
    </w:p>
    <w:p w14:paraId="7802024C" w14:textId="41F8760B" w:rsidR="00F35E4D" w:rsidRDefault="00F35E4D" w:rsidP="00F35E4D">
      <w:pPr>
        <w:spacing w:after="0" w:line="240" w:lineRule="auto"/>
        <w:rPr>
          <w:rFonts w:ascii="Arial Nova Light" w:hAnsi="Arial Nova Light"/>
          <w:b/>
          <w:bCs/>
          <w:sz w:val="28"/>
          <w:szCs w:val="28"/>
        </w:rPr>
      </w:pPr>
      <w:r w:rsidRPr="00F35E4D">
        <w:rPr>
          <w:rFonts w:ascii="Arial Nova Light" w:hAnsi="Arial Nova Light"/>
          <w:b/>
          <w:bCs/>
          <w:sz w:val="28"/>
          <w:szCs w:val="28"/>
        </w:rPr>
        <w:t>1.7 Solicitation Schedule</w:t>
      </w:r>
    </w:p>
    <w:p w14:paraId="73D54B8D" w14:textId="302C41A2" w:rsidR="00F35E4D" w:rsidRDefault="00F35E4D" w:rsidP="00030A38">
      <w:pPr>
        <w:spacing w:after="0" w:line="240" w:lineRule="auto"/>
        <w:ind w:left="540"/>
        <w:rPr>
          <w:rFonts w:ascii="Arial Nova Light" w:hAnsi="Arial Nova Light"/>
          <w:sz w:val="24"/>
          <w:szCs w:val="24"/>
        </w:rPr>
      </w:pPr>
      <w:r>
        <w:rPr>
          <w:rFonts w:ascii="Arial Nova Light" w:hAnsi="Arial Nova Light"/>
          <w:sz w:val="24"/>
          <w:szCs w:val="24"/>
        </w:rPr>
        <w:t xml:space="preserve">For informational purposes, the University is providing a Solicitation Schedule; however, </w:t>
      </w:r>
      <w:r w:rsidR="00030A38">
        <w:rPr>
          <w:rFonts w:ascii="Arial Nova Light" w:hAnsi="Arial Nova Light"/>
          <w:sz w:val="24"/>
          <w:szCs w:val="24"/>
        </w:rPr>
        <w:t xml:space="preserve">dates listed and noted with an asterisk (*) are anticipated dates only and are subject to change at the discretion of the University. All times are listed in Central Time. </w:t>
      </w:r>
    </w:p>
    <w:p w14:paraId="5023A8DF" w14:textId="19A229F7" w:rsidR="00030A38" w:rsidRPr="00030A38" w:rsidRDefault="00030A38" w:rsidP="00030A38">
      <w:pPr>
        <w:spacing w:after="0" w:line="240" w:lineRule="auto"/>
        <w:ind w:left="540"/>
        <w:rPr>
          <w:rFonts w:ascii="Arial Nova Light" w:hAnsi="Arial Nova Light"/>
          <w:b/>
          <w:sz w:val="24"/>
          <w:szCs w:val="24"/>
        </w:rPr>
      </w:pPr>
      <w:r w:rsidRPr="00030A38">
        <w:rPr>
          <w:rFonts w:ascii="Arial Nova Light" w:hAnsi="Arial Nova Light"/>
          <w:b/>
          <w:sz w:val="24"/>
          <w:szCs w:val="24"/>
        </w:rPr>
        <w:t xml:space="preserve">TABLE A: TENTATIVE SOLICITATION SCHEDULE </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913"/>
      </w:tblGrid>
      <w:tr w:rsidR="00030A38" w:rsidRPr="00030A38" w14:paraId="36C55280" w14:textId="77777777" w:rsidTr="004C5495">
        <w:trPr>
          <w:trHeight w:val="360"/>
          <w:jc w:val="center"/>
        </w:trPr>
        <w:tc>
          <w:tcPr>
            <w:tcW w:w="5665" w:type="dxa"/>
            <w:shd w:val="clear" w:color="auto" w:fill="E7E6E6" w:themeFill="background2"/>
            <w:vAlign w:val="center"/>
          </w:tcPr>
          <w:p w14:paraId="03125B9E" w14:textId="77777777" w:rsidR="00030A38" w:rsidRPr="00030A38" w:rsidRDefault="00030A38" w:rsidP="00030A38">
            <w:pPr>
              <w:spacing w:after="0" w:line="240" w:lineRule="auto"/>
              <w:ind w:left="540"/>
              <w:jc w:val="center"/>
              <w:rPr>
                <w:rFonts w:ascii="Arial Nova Light" w:hAnsi="Arial Nova Light"/>
                <w:b/>
                <w:sz w:val="24"/>
                <w:szCs w:val="24"/>
              </w:rPr>
            </w:pPr>
            <w:r w:rsidRPr="00030A38">
              <w:rPr>
                <w:rFonts w:ascii="Arial Nova Light" w:hAnsi="Arial Nova Light"/>
                <w:b/>
                <w:sz w:val="24"/>
                <w:szCs w:val="24"/>
              </w:rPr>
              <w:t>ACTIVITY</w:t>
            </w:r>
          </w:p>
        </w:tc>
        <w:tc>
          <w:tcPr>
            <w:tcW w:w="3913" w:type="dxa"/>
            <w:shd w:val="clear" w:color="auto" w:fill="E7E6E6" w:themeFill="background2"/>
            <w:vAlign w:val="center"/>
          </w:tcPr>
          <w:p w14:paraId="72515F63" w14:textId="77777777" w:rsidR="00030A38" w:rsidRPr="00030A38" w:rsidRDefault="00030A38" w:rsidP="00030A38">
            <w:pPr>
              <w:spacing w:after="0" w:line="240" w:lineRule="auto"/>
              <w:ind w:left="540"/>
              <w:jc w:val="center"/>
              <w:rPr>
                <w:rFonts w:ascii="Arial Nova Light" w:hAnsi="Arial Nova Light"/>
                <w:b/>
                <w:sz w:val="24"/>
                <w:szCs w:val="24"/>
              </w:rPr>
            </w:pPr>
            <w:r w:rsidRPr="00030A38">
              <w:rPr>
                <w:rFonts w:ascii="Arial Nova Light" w:hAnsi="Arial Nova Light"/>
                <w:b/>
                <w:sz w:val="24"/>
                <w:szCs w:val="24"/>
              </w:rPr>
              <w:t>DATE</w:t>
            </w:r>
          </w:p>
        </w:tc>
      </w:tr>
      <w:tr w:rsidR="00030A38" w:rsidRPr="00030A38" w14:paraId="1F5215B8" w14:textId="77777777" w:rsidTr="004C5495">
        <w:trPr>
          <w:trHeight w:val="360"/>
          <w:jc w:val="center"/>
        </w:trPr>
        <w:tc>
          <w:tcPr>
            <w:tcW w:w="5665" w:type="dxa"/>
            <w:vAlign w:val="center"/>
          </w:tcPr>
          <w:p w14:paraId="4AFADAE1" w14:textId="5426929F"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 xml:space="preserve">RFP Release to </w:t>
            </w:r>
            <w:r w:rsidR="00460ED9">
              <w:rPr>
                <w:rFonts w:ascii="Arial Nova Light" w:hAnsi="Arial Nova Light"/>
                <w:sz w:val="24"/>
                <w:szCs w:val="24"/>
              </w:rPr>
              <w:t>Respondent</w:t>
            </w:r>
            <w:r w:rsidRPr="00030A38">
              <w:rPr>
                <w:rFonts w:ascii="Arial Nova Light" w:hAnsi="Arial Nova Light"/>
                <w:sz w:val="24"/>
                <w:szCs w:val="24"/>
              </w:rPr>
              <w:t>s</w:t>
            </w:r>
          </w:p>
        </w:tc>
        <w:tc>
          <w:tcPr>
            <w:tcW w:w="3913" w:type="dxa"/>
            <w:vAlign w:val="center"/>
          </w:tcPr>
          <w:p w14:paraId="14ABD68A" w14:textId="46F981ED" w:rsidR="00030A38" w:rsidRPr="00030A38" w:rsidRDefault="004C5495" w:rsidP="00030A38">
            <w:pPr>
              <w:spacing w:after="0" w:line="240" w:lineRule="auto"/>
              <w:ind w:left="540"/>
              <w:rPr>
                <w:rFonts w:ascii="Arial Nova Light" w:hAnsi="Arial Nova Light"/>
                <w:sz w:val="24"/>
                <w:szCs w:val="24"/>
              </w:rPr>
            </w:pPr>
            <w:r>
              <w:rPr>
                <w:rFonts w:ascii="Arial Nova Light" w:hAnsi="Arial Nova Light"/>
                <w:sz w:val="24"/>
                <w:szCs w:val="24"/>
              </w:rPr>
              <w:t>January 6, 2025</w:t>
            </w:r>
          </w:p>
        </w:tc>
      </w:tr>
      <w:tr w:rsidR="00030A38" w:rsidRPr="00030A38" w14:paraId="45B45EE2" w14:textId="77777777" w:rsidTr="004C5495">
        <w:trPr>
          <w:trHeight w:val="360"/>
          <w:jc w:val="center"/>
        </w:trPr>
        <w:tc>
          <w:tcPr>
            <w:tcW w:w="5665" w:type="dxa"/>
            <w:vAlign w:val="center"/>
          </w:tcPr>
          <w:p w14:paraId="2B18066B" w14:textId="6636DE16"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 xml:space="preserve">Deadline for </w:t>
            </w:r>
            <w:r w:rsidR="00460ED9">
              <w:rPr>
                <w:rFonts w:ascii="Arial Nova Light" w:hAnsi="Arial Nova Light"/>
                <w:sz w:val="24"/>
                <w:szCs w:val="24"/>
              </w:rPr>
              <w:t>Respondent</w:t>
            </w:r>
            <w:r w:rsidRPr="00030A38">
              <w:rPr>
                <w:rFonts w:ascii="Arial Nova Light" w:hAnsi="Arial Nova Light"/>
                <w:sz w:val="24"/>
                <w:szCs w:val="24"/>
              </w:rPr>
              <w:t xml:space="preserve"> Questions </w:t>
            </w:r>
          </w:p>
        </w:tc>
        <w:tc>
          <w:tcPr>
            <w:tcW w:w="3913" w:type="dxa"/>
            <w:vAlign w:val="center"/>
          </w:tcPr>
          <w:p w14:paraId="53BAF0CA" w14:textId="5C64BC0C" w:rsidR="00030A38" w:rsidRPr="00030A38" w:rsidRDefault="004C5495" w:rsidP="00030A38">
            <w:pPr>
              <w:spacing w:after="0" w:line="240" w:lineRule="auto"/>
              <w:ind w:left="540"/>
              <w:rPr>
                <w:rFonts w:ascii="Arial Nova Light" w:hAnsi="Arial Nova Light"/>
                <w:sz w:val="24"/>
                <w:szCs w:val="24"/>
              </w:rPr>
            </w:pPr>
            <w:r>
              <w:rPr>
                <w:rFonts w:ascii="Arial Nova Light" w:hAnsi="Arial Nova Light"/>
                <w:sz w:val="24"/>
                <w:szCs w:val="24"/>
              </w:rPr>
              <w:t>January 16, 2025</w:t>
            </w:r>
            <w:r w:rsidR="00030A38" w:rsidRPr="00030A38">
              <w:rPr>
                <w:rFonts w:ascii="Arial Nova Light" w:hAnsi="Arial Nova Light"/>
                <w:sz w:val="24"/>
                <w:szCs w:val="24"/>
              </w:rPr>
              <w:t xml:space="preserve"> @ 5 pm</w:t>
            </w:r>
          </w:p>
        </w:tc>
      </w:tr>
      <w:tr w:rsidR="00030A38" w:rsidRPr="00030A38" w14:paraId="39DFCA18" w14:textId="77777777" w:rsidTr="004C5495">
        <w:trPr>
          <w:trHeight w:val="360"/>
          <w:jc w:val="center"/>
        </w:trPr>
        <w:tc>
          <w:tcPr>
            <w:tcW w:w="5665" w:type="dxa"/>
            <w:vAlign w:val="center"/>
          </w:tcPr>
          <w:p w14:paraId="33A8D45A" w14:textId="59D48100"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lastRenderedPageBreak/>
              <w:t xml:space="preserve">Answers to Questions Posted </w:t>
            </w:r>
            <w:r>
              <w:rPr>
                <w:rFonts w:ascii="Arial Nova Light" w:hAnsi="Arial Nova Light"/>
                <w:sz w:val="24"/>
                <w:szCs w:val="24"/>
              </w:rPr>
              <w:t>on atu.edu/purchasing</w:t>
            </w:r>
          </w:p>
        </w:tc>
        <w:tc>
          <w:tcPr>
            <w:tcW w:w="3913" w:type="dxa"/>
            <w:vAlign w:val="center"/>
          </w:tcPr>
          <w:p w14:paraId="6EE748C6" w14:textId="0D75F243" w:rsidR="00030A38" w:rsidRPr="00030A38" w:rsidRDefault="004C5495" w:rsidP="00030A38">
            <w:pPr>
              <w:spacing w:after="0" w:line="240" w:lineRule="auto"/>
              <w:ind w:left="540"/>
              <w:rPr>
                <w:rFonts w:ascii="Arial Nova Light" w:hAnsi="Arial Nova Light"/>
                <w:sz w:val="24"/>
                <w:szCs w:val="24"/>
              </w:rPr>
            </w:pPr>
            <w:r>
              <w:rPr>
                <w:rFonts w:ascii="Arial Nova Light" w:hAnsi="Arial Nova Light"/>
                <w:sz w:val="24"/>
                <w:szCs w:val="24"/>
              </w:rPr>
              <w:t>January 21, 2025</w:t>
            </w:r>
          </w:p>
        </w:tc>
      </w:tr>
      <w:tr w:rsidR="00030A38" w:rsidRPr="00030A38" w14:paraId="79A15EFB" w14:textId="77777777" w:rsidTr="004C5495">
        <w:trPr>
          <w:trHeight w:val="360"/>
          <w:jc w:val="center"/>
        </w:trPr>
        <w:tc>
          <w:tcPr>
            <w:tcW w:w="5665" w:type="dxa"/>
            <w:vAlign w:val="center"/>
          </w:tcPr>
          <w:p w14:paraId="5958BF6D" w14:textId="77777777"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Proposal Due Date</w:t>
            </w:r>
          </w:p>
        </w:tc>
        <w:tc>
          <w:tcPr>
            <w:tcW w:w="3913" w:type="dxa"/>
            <w:vAlign w:val="center"/>
          </w:tcPr>
          <w:p w14:paraId="3CB4A817" w14:textId="32A6D07D" w:rsidR="00030A38" w:rsidRPr="00030A38" w:rsidRDefault="004C5495" w:rsidP="00030A38">
            <w:pPr>
              <w:spacing w:after="0" w:line="240" w:lineRule="auto"/>
              <w:ind w:left="540"/>
              <w:rPr>
                <w:rFonts w:ascii="Arial Nova Light" w:hAnsi="Arial Nova Light"/>
                <w:sz w:val="24"/>
                <w:szCs w:val="24"/>
              </w:rPr>
            </w:pPr>
            <w:r>
              <w:rPr>
                <w:rFonts w:ascii="Arial Nova Light" w:hAnsi="Arial Nova Light"/>
                <w:sz w:val="24"/>
                <w:szCs w:val="24"/>
              </w:rPr>
              <w:t xml:space="preserve">February 11, 2025 at 2 p.m. </w:t>
            </w:r>
          </w:p>
        </w:tc>
      </w:tr>
      <w:tr w:rsidR="00030A38" w:rsidRPr="00030A38" w14:paraId="5843CD84" w14:textId="77777777" w:rsidTr="004C5495">
        <w:trPr>
          <w:trHeight w:val="360"/>
          <w:jc w:val="center"/>
        </w:trPr>
        <w:tc>
          <w:tcPr>
            <w:tcW w:w="5665" w:type="dxa"/>
            <w:vAlign w:val="center"/>
          </w:tcPr>
          <w:p w14:paraId="3EC5C137" w14:textId="77777777"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Initial Proposal Evaluation*</w:t>
            </w:r>
          </w:p>
        </w:tc>
        <w:tc>
          <w:tcPr>
            <w:tcW w:w="3913" w:type="dxa"/>
            <w:vAlign w:val="center"/>
          </w:tcPr>
          <w:p w14:paraId="43922289" w14:textId="3316C467" w:rsidR="00030A38" w:rsidRPr="00030A38" w:rsidRDefault="004C5495" w:rsidP="00030A38">
            <w:pPr>
              <w:spacing w:after="0" w:line="240" w:lineRule="auto"/>
              <w:ind w:left="540"/>
              <w:rPr>
                <w:rFonts w:ascii="Arial Nova Light" w:hAnsi="Arial Nova Light"/>
                <w:sz w:val="24"/>
                <w:szCs w:val="24"/>
              </w:rPr>
            </w:pPr>
            <w:r>
              <w:rPr>
                <w:rFonts w:ascii="Arial Nova Light" w:hAnsi="Arial Nova Light"/>
                <w:sz w:val="24"/>
                <w:szCs w:val="24"/>
              </w:rPr>
              <w:t>February 17, 2025</w:t>
            </w:r>
          </w:p>
        </w:tc>
      </w:tr>
      <w:tr w:rsidR="00030A38" w:rsidRPr="00030A38" w14:paraId="7FE4A61B" w14:textId="77777777" w:rsidTr="004C5495">
        <w:trPr>
          <w:trHeight w:val="360"/>
          <w:jc w:val="center"/>
        </w:trPr>
        <w:tc>
          <w:tcPr>
            <w:tcW w:w="5665" w:type="dxa"/>
            <w:vAlign w:val="center"/>
          </w:tcPr>
          <w:p w14:paraId="3C30226F" w14:textId="77777777"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Interviews*</w:t>
            </w:r>
          </w:p>
        </w:tc>
        <w:tc>
          <w:tcPr>
            <w:tcW w:w="3913" w:type="dxa"/>
            <w:vAlign w:val="center"/>
          </w:tcPr>
          <w:p w14:paraId="1DA5E23B" w14:textId="15A0C030" w:rsidR="00030A38" w:rsidRPr="00030A38" w:rsidRDefault="004C5495" w:rsidP="00030A38">
            <w:pPr>
              <w:spacing w:after="0" w:line="240" w:lineRule="auto"/>
              <w:ind w:left="540"/>
              <w:rPr>
                <w:rFonts w:ascii="Arial Nova Light" w:hAnsi="Arial Nova Light"/>
                <w:sz w:val="24"/>
                <w:szCs w:val="24"/>
              </w:rPr>
            </w:pPr>
            <w:r>
              <w:rPr>
                <w:rFonts w:ascii="Arial Nova Light" w:hAnsi="Arial Nova Light"/>
                <w:sz w:val="24"/>
                <w:szCs w:val="24"/>
              </w:rPr>
              <w:t>February 24-27, 2025</w:t>
            </w:r>
          </w:p>
        </w:tc>
      </w:tr>
      <w:tr w:rsidR="00030A38" w:rsidRPr="00030A38" w14:paraId="03503F25" w14:textId="77777777" w:rsidTr="004C5495">
        <w:trPr>
          <w:trHeight w:val="360"/>
          <w:jc w:val="center"/>
        </w:trPr>
        <w:tc>
          <w:tcPr>
            <w:tcW w:w="5665" w:type="dxa"/>
            <w:vAlign w:val="center"/>
          </w:tcPr>
          <w:p w14:paraId="01C54E40" w14:textId="77777777"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Final Proposal Evaluation*</w:t>
            </w:r>
          </w:p>
        </w:tc>
        <w:tc>
          <w:tcPr>
            <w:tcW w:w="3913" w:type="dxa"/>
            <w:vAlign w:val="center"/>
          </w:tcPr>
          <w:p w14:paraId="0957AB38" w14:textId="4178831D" w:rsidR="00030A38" w:rsidRPr="00030A38" w:rsidRDefault="004C5495" w:rsidP="00030A38">
            <w:pPr>
              <w:spacing w:after="0" w:line="240" w:lineRule="auto"/>
              <w:ind w:left="540"/>
              <w:rPr>
                <w:rFonts w:ascii="Arial Nova Light" w:hAnsi="Arial Nova Light"/>
                <w:sz w:val="24"/>
                <w:szCs w:val="24"/>
              </w:rPr>
            </w:pPr>
            <w:r>
              <w:rPr>
                <w:rFonts w:ascii="Arial Nova Light" w:hAnsi="Arial Nova Light"/>
                <w:sz w:val="24"/>
                <w:szCs w:val="24"/>
              </w:rPr>
              <w:t xml:space="preserve">March </w:t>
            </w:r>
            <w:r w:rsidR="00D06AFA">
              <w:rPr>
                <w:rFonts w:ascii="Arial Nova Light" w:hAnsi="Arial Nova Light"/>
                <w:sz w:val="24"/>
                <w:szCs w:val="24"/>
              </w:rPr>
              <w:t>3</w:t>
            </w:r>
            <w:r>
              <w:rPr>
                <w:rFonts w:ascii="Arial Nova Light" w:hAnsi="Arial Nova Light"/>
                <w:sz w:val="24"/>
                <w:szCs w:val="24"/>
              </w:rPr>
              <w:t>, 2025</w:t>
            </w:r>
          </w:p>
        </w:tc>
      </w:tr>
      <w:tr w:rsidR="00030A38" w:rsidRPr="00030A38" w14:paraId="37676A6B" w14:textId="77777777" w:rsidTr="004C5495">
        <w:trPr>
          <w:trHeight w:val="360"/>
          <w:jc w:val="center"/>
        </w:trPr>
        <w:tc>
          <w:tcPr>
            <w:tcW w:w="5665" w:type="dxa"/>
            <w:vAlign w:val="center"/>
          </w:tcPr>
          <w:p w14:paraId="3893109A" w14:textId="77777777"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Discussions Kick Off Meeting*</w:t>
            </w:r>
          </w:p>
        </w:tc>
        <w:tc>
          <w:tcPr>
            <w:tcW w:w="3913" w:type="dxa"/>
            <w:vAlign w:val="center"/>
          </w:tcPr>
          <w:p w14:paraId="7CF0A7EF" w14:textId="09071F73" w:rsidR="00030A38" w:rsidRPr="00030A38" w:rsidRDefault="00D06AFA" w:rsidP="00030A38">
            <w:pPr>
              <w:spacing w:after="0" w:line="240" w:lineRule="auto"/>
              <w:ind w:left="540"/>
              <w:rPr>
                <w:rFonts w:ascii="Arial Nova Light" w:hAnsi="Arial Nova Light"/>
                <w:sz w:val="24"/>
                <w:szCs w:val="24"/>
              </w:rPr>
            </w:pPr>
            <w:r>
              <w:rPr>
                <w:rFonts w:ascii="Arial Nova Light" w:hAnsi="Arial Nova Light"/>
                <w:sz w:val="24"/>
                <w:szCs w:val="24"/>
              </w:rPr>
              <w:t>March 11, 2025</w:t>
            </w:r>
          </w:p>
        </w:tc>
      </w:tr>
      <w:tr w:rsidR="00030A38" w:rsidRPr="00030A38" w14:paraId="4ACF8016" w14:textId="77777777" w:rsidTr="004C5495">
        <w:trPr>
          <w:trHeight w:val="360"/>
          <w:jc w:val="center"/>
        </w:trPr>
        <w:tc>
          <w:tcPr>
            <w:tcW w:w="5665" w:type="dxa"/>
            <w:vAlign w:val="center"/>
          </w:tcPr>
          <w:p w14:paraId="156A689C" w14:textId="77777777"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Finalize Discussions*</w:t>
            </w:r>
          </w:p>
        </w:tc>
        <w:tc>
          <w:tcPr>
            <w:tcW w:w="3913" w:type="dxa"/>
            <w:vAlign w:val="center"/>
          </w:tcPr>
          <w:p w14:paraId="2E3BE511" w14:textId="6AD16CE2" w:rsidR="00030A38" w:rsidRPr="00030A38" w:rsidRDefault="00D06AFA" w:rsidP="00030A38">
            <w:pPr>
              <w:spacing w:after="0" w:line="240" w:lineRule="auto"/>
              <w:ind w:left="540"/>
              <w:rPr>
                <w:rFonts w:ascii="Arial Nova Light" w:hAnsi="Arial Nova Light"/>
                <w:sz w:val="24"/>
                <w:szCs w:val="24"/>
              </w:rPr>
            </w:pPr>
            <w:r>
              <w:rPr>
                <w:rFonts w:ascii="Arial Nova Light" w:hAnsi="Arial Nova Light"/>
                <w:sz w:val="24"/>
                <w:szCs w:val="24"/>
              </w:rPr>
              <w:t>March 22, 2025</w:t>
            </w:r>
          </w:p>
        </w:tc>
      </w:tr>
      <w:tr w:rsidR="00030A38" w:rsidRPr="00030A38" w14:paraId="314A70A2" w14:textId="77777777" w:rsidTr="004C5495">
        <w:trPr>
          <w:trHeight w:val="360"/>
          <w:jc w:val="center"/>
        </w:trPr>
        <w:tc>
          <w:tcPr>
            <w:tcW w:w="5665" w:type="dxa"/>
            <w:vAlign w:val="center"/>
          </w:tcPr>
          <w:p w14:paraId="1571ADB4" w14:textId="77777777"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Post Anticipation to Award*</w:t>
            </w:r>
          </w:p>
        </w:tc>
        <w:tc>
          <w:tcPr>
            <w:tcW w:w="3913" w:type="dxa"/>
            <w:vAlign w:val="center"/>
          </w:tcPr>
          <w:p w14:paraId="45218079" w14:textId="6B8BD38B" w:rsidR="00030A38" w:rsidRPr="00030A38" w:rsidRDefault="00D06AFA" w:rsidP="00030A38">
            <w:pPr>
              <w:spacing w:after="0" w:line="240" w:lineRule="auto"/>
              <w:ind w:left="540"/>
              <w:rPr>
                <w:rFonts w:ascii="Arial Nova Light" w:hAnsi="Arial Nova Light"/>
                <w:sz w:val="24"/>
                <w:szCs w:val="24"/>
              </w:rPr>
            </w:pPr>
            <w:r>
              <w:rPr>
                <w:rFonts w:ascii="Arial Nova Light" w:hAnsi="Arial Nova Light"/>
                <w:sz w:val="24"/>
                <w:szCs w:val="24"/>
              </w:rPr>
              <w:t>March 21, 2025</w:t>
            </w:r>
          </w:p>
        </w:tc>
      </w:tr>
      <w:tr w:rsidR="00030A38" w:rsidRPr="00030A38" w14:paraId="2B125860" w14:textId="77777777" w:rsidTr="004C5495">
        <w:trPr>
          <w:trHeight w:val="360"/>
          <w:jc w:val="center"/>
        </w:trPr>
        <w:tc>
          <w:tcPr>
            <w:tcW w:w="5665" w:type="dxa"/>
            <w:vAlign w:val="center"/>
          </w:tcPr>
          <w:p w14:paraId="0FCFC60E" w14:textId="65A00304" w:rsidR="00030A38" w:rsidRPr="00030A38" w:rsidRDefault="00030A38" w:rsidP="00030A38">
            <w:pPr>
              <w:spacing w:after="0" w:line="240" w:lineRule="auto"/>
              <w:ind w:left="540"/>
              <w:rPr>
                <w:rFonts w:ascii="Arial Nova Light" w:hAnsi="Arial Nova Light"/>
                <w:sz w:val="24"/>
                <w:szCs w:val="24"/>
              </w:rPr>
            </w:pPr>
            <w:r w:rsidRPr="00030A38">
              <w:rPr>
                <w:rFonts w:ascii="Arial Nova Light" w:hAnsi="Arial Nova Light"/>
                <w:sz w:val="24"/>
                <w:szCs w:val="24"/>
              </w:rPr>
              <w:t>Award Contract*</w:t>
            </w:r>
            <w:r w:rsidR="004719D2">
              <w:rPr>
                <w:rFonts w:ascii="Arial Nova Light" w:hAnsi="Arial Nova Light"/>
                <w:sz w:val="24"/>
                <w:szCs w:val="24"/>
              </w:rPr>
              <w:t xml:space="preserve"> (Differs from Contract Effective Date of May 25, 2025)</w:t>
            </w:r>
          </w:p>
        </w:tc>
        <w:tc>
          <w:tcPr>
            <w:tcW w:w="3913" w:type="dxa"/>
            <w:vAlign w:val="center"/>
          </w:tcPr>
          <w:p w14:paraId="30EDBA57" w14:textId="7411DBEC" w:rsidR="00030A38" w:rsidRPr="00030A38" w:rsidRDefault="00D06AFA" w:rsidP="00030A38">
            <w:pPr>
              <w:spacing w:after="0" w:line="240" w:lineRule="auto"/>
              <w:ind w:left="540"/>
              <w:rPr>
                <w:rFonts w:ascii="Arial Nova Light" w:hAnsi="Arial Nova Light"/>
                <w:sz w:val="24"/>
                <w:szCs w:val="24"/>
              </w:rPr>
            </w:pPr>
            <w:r>
              <w:rPr>
                <w:rFonts w:ascii="Arial Nova Light" w:hAnsi="Arial Nova Light"/>
                <w:sz w:val="24"/>
                <w:szCs w:val="24"/>
              </w:rPr>
              <w:t>April 4, 2025</w:t>
            </w:r>
          </w:p>
        </w:tc>
      </w:tr>
    </w:tbl>
    <w:p w14:paraId="2CDEAEC8" w14:textId="77777777" w:rsidR="00030A38" w:rsidRPr="00F35E4D" w:rsidRDefault="00030A38" w:rsidP="00030A38">
      <w:pPr>
        <w:spacing w:after="0" w:line="240" w:lineRule="auto"/>
        <w:ind w:left="540"/>
        <w:rPr>
          <w:rFonts w:ascii="Arial Nova Light" w:hAnsi="Arial Nova Light"/>
          <w:sz w:val="24"/>
          <w:szCs w:val="24"/>
        </w:rPr>
      </w:pPr>
    </w:p>
    <w:p w14:paraId="32454B94" w14:textId="30CADF61" w:rsidR="00030A38" w:rsidRPr="00B2619A" w:rsidRDefault="00D418B2" w:rsidP="00C90A83">
      <w:pPr>
        <w:pStyle w:val="Heading2"/>
      </w:pPr>
      <w:r>
        <w:t>1.8</w:t>
      </w:r>
      <w:r w:rsidR="00460ED9" w:rsidRPr="00B2619A">
        <w:t xml:space="preserve"> </w:t>
      </w:r>
      <w:r w:rsidR="00030A38" w:rsidRPr="00B2619A">
        <w:t>CLARIFICATION OF SOLICITATION</w:t>
      </w:r>
    </w:p>
    <w:p w14:paraId="277128A3" w14:textId="77777777" w:rsidR="00030A38" w:rsidRPr="00030A38" w:rsidRDefault="00030A38" w:rsidP="00030A38">
      <w:pPr>
        <w:pStyle w:val="ListParagraph"/>
        <w:numPr>
          <w:ilvl w:val="1"/>
          <w:numId w:val="8"/>
        </w:numPr>
        <w:spacing w:line="240" w:lineRule="auto"/>
        <w:contextualSpacing w:val="0"/>
        <w:rPr>
          <w:rFonts w:ascii="Arial Nova Light" w:hAnsi="Arial Nova Light"/>
          <w:sz w:val="24"/>
          <w:szCs w:val="24"/>
        </w:rPr>
      </w:pPr>
      <w:r w:rsidRPr="00030A38">
        <w:rPr>
          <w:rFonts w:ascii="Arial Nova Light" w:hAnsi="Arial Nova Light"/>
          <w:sz w:val="24"/>
          <w:szCs w:val="24"/>
        </w:rPr>
        <w:t xml:space="preserve">Submit questions requesting clarification of information contained in this </w:t>
      </w:r>
      <w:r w:rsidRPr="00030A38">
        <w:rPr>
          <w:rFonts w:ascii="Arial Nova Light" w:hAnsi="Arial Nova Light"/>
          <w:iCs/>
          <w:sz w:val="24"/>
          <w:szCs w:val="24"/>
        </w:rPr>
        <w:t>Solicitation</w:t>
      </w:r>
      <w:r w:rsidRPr="00030A38">
        <w:rPr>
          <w:rFonts w:ascii="Arial Nova Light" w:hAnsi="Arial Nova Light"/>
          <w:sz w:val="24"/>
          <w:szCs w:val="24"/>
        </w:rPr>
        <w:t xml:space="preserve"> </w:t>
      </w:r>
      <w:r w:rsidRPr="00030A38">
        <w:rPr>
          <w:rFonts w:ascii="Arial Nova Light" w:hAnsi="Arial Nova Light"/>
          <w:b/>
          <w:bCs/>
          <w:sz w:val="24"/>
          <w:szCs w:val="24"/>
        </w:rPr>
        <w:t>via email to the Buyer</w:t>
      </w:r>
      <w:r w:rsidRPr="00030A38">
        <w:rPr>
          <w:rFonts w:ascii="Arial Nova Light" w:hAnsi="Arial Nova Light"/>
          <w:sz w:val="24"/>
          <w:szCs w:val="24"/>
        </w:rPr>
        <w:t xml:space="preserve"> by the date and time listed in Table A. </w:t>
      </w:r>
    </w:p>
    <w:p w14:paraId="3B30ADB6" w14:textId="0224387E" w:rsidR="00030A38" w:rsidRPr="00030A38" w:rsidRDefault="00030A38" w:rsidP="00030A38">
      <w:pPr>
        <w:pStyle w:val="ListParagraph"/>
        <w:numPr>
          <w:ilvl w:val="2"/>
          <w:numId w:val="8"/>
        </w:numPr>
        <w:spacing w:line="240" w:lineRule="auto"/>
        <w:contextualSpacing w:val="0"/>
        <w:rPr>
          <w:rFonts w:ascii="Arial Nova Light" w:hAnsi="Arial Nova Light"/>
          <w:sz w:val="24"/>
          <w:szCs w:val="24"/>
        </w:rPr>
      </w:pPr>
      <w:r w:rsidRPr="00030A38">
        <w:rPr>
          <w:rFonts w:ascii="Arial Nova Light" w:hAnsi="Arial Nova Light"/>
          <w:sz w:val="24"/>
          <w:szCs w:val="24"/>
        </w:rPr>
        <w:t xml:space="preserve">For each question submitted, </w:t>
      </w:r>
      <w:r>
        <w:rPr>
          <w:rFonts w:ascii="Arial Nova Light" w:hAnsi="Arial Nova Light"/>
          <w:sz w:val="24"/>
          <w:szCs w:val="24"/>
        </w:rPr>
        <w:t>Respondent</w:t>
      </w:r>
      <w:r w:rsidRPr="00030A38">
        <w:rPr>
          <w:rFonts w:ascii="Arial Nova Light" w:hAnsi="Arial Nova Light"/>
          <w:sz w:val="24"/>
          <w:szCs w:val="24"/>
        </w:rPr>
        <w:t xml:space="preserve"> should reference the specific Solicitation item number to which the question refers, as applicable.</w:t>
      </w:r>
    </w:p>
    <w:p w14:paraId="5584F74F" w14:textId="2D6D34AC" w:rsidR="00030A38" w:rsidRPr="00030A38" w:rsidRDefault="00030A38" w:rsidP="00030A38">
      <w:pPr>
        <w:pStyle w:val="ListParagraph"/>
        <w:numPr>
          <w:ilvl w:val="2"/>
          <w:numId w:val="8"/>
        </w:numPr>
        <w:spacing w:line="240" w:lineRule="auto"/>
        <w:contextualSpacing w:val="0"/>
        <w:rPr>
          <w:rFonts w:ascii="Arial Nova Light" w:hAnsi="Arial Nova Light"/>
          <w:sz w:val="24"/>
          <w:szCs w:val="24"/>
        </w:rPr>
      </w:pPr>
      <w:r>
        <w:rPr>
          <w:rFonts w:ascii="Arial Nova Light" w:hAnsi="Arial Nova Light"/>
          <w:sz w:val="24"/>
          <w:szCs w:val="24"/>
        </w:rPr>
        <w:t>Respondent’s</w:t>
      </w:r>
      <w:r w:rsidRPr="00030A38">
        <w:rPr>
          <w:rFonts w:ascii="Arial Nova Light" w:hAnsi="Arial Nova Light"/>
          <w:sz w:val="24"/>
          <w:szCs w:val="24"/>
        </w:rPr>
        <w:t xml:space="preserve"> written questions will be consolidated and responded to by the </w:t>
      </w:r>
      <w:r>
        <w:rPr>
          <w:rFonts w:ascii="Arial Nova Light" w:hAnsi="Arial Nova Light"/>
          <w:sz w:val="24"/>
          <w:szCs w:val="24"/>
        </w:rPr>
        <w:t>University</w:t>
      </w:r>
      <w:r w:rsidRPr="00030A38">
        <w:rPr>
          <w:rFonts w:ascii="Arial Nova Light" w:hAnsi="Arial Nova Light"/>
          <w:sz w:val="24"/>
          <w:szCs w:val="24"/>
        </w:rPr>
        <w:t xml:space="preserve"> as deemed appropriate. The </w:t>
      </w:r>
      <w:r>
        <w:rPr>
          <w:rFonts w:ascii="Arial Nova Light" w:hAnsi="Arial Nova Light"/>
          <w:sz w:val="24"/>
          <w:szCs w:val="24"/>
        </w:rPr>
        <w:t>University</w:t>
      </w:r>
      <w:r w:rsidRPr="00030A38">
        <w:rPr>
          <w:rFonts w:ascii="Arial Nova Light" w:hAnsi="Arial Nova Light"/>
          <w:sz w:val="24"/>
          <w:szCs w:val="24"/>
        </w:rPr>
        <w:t xml:space="preserve">’s consolidated written response is anticipated to be posted to the </w:t>
      </w:r>
      <w:bookmarkStart w:id="0" w:name="_Hlk117511059"/>
      <w:r w:rsidRPr="00030A38">
        <w:rPr>
          <w:rFonts w:ascii="Arial Nova Light" w:hAnsi="Arial Nova Light"/>
          <w:sz w:val="24"/>
          <w:szCs w:val="24"/>
        </w:rPr>
        <w:t>Solicitation posting by the close of business on the date provided in Table A</w:t>
      </w:r>
      <w:bookmarkEnd w:id="0"/>
      <w:r w:rsidRPr="00030A38">
        <w:rPr>
          <w:rFonts w:ascii="Arial Nova Light" w:hAnsi="Arial Nova Light"/>
          <w:sz w:val="24"/>
          <w:szCs w:val="24"/>
        </w:rPr>
        <w:t xml:space="preserve">. If </w:t>
      </w:r>
      <w:r>
        <w:rPr>
          <w:rFonts w:ascii="Arial Nova Light" w:hAnsi="Arial Nova Light"/>
          <w:sz w:val="24"/>
          <w:szCs w:val="24"/>
        </w:rPr>
        <w:t>Respondent’s</w:t>
      </w:r>
      <w:r w:rsidRPr="00030A38">
        <w:rPr>
          <w:rFonts w:ascii="Arial Nova Light" w:hAnsi="Arial Nova Light"/>
          <w:sz w:val="24"/>
          <w:szCs w:val="24"/>
        </w:rPr>
        <w:t xml:space="preserve"> questions are unclear or non-substantive in nature, the </w:t>
      </w:r>
      <w:r>
        <w:rPr>
          <w:rFonts w:ascii="Arial Nova Light" w:hAnsi="Arial Nova Light"/>
          <w:sz w:val="24"/>
          <w:szCs w:val="24"/>
        </w:rPr>
        <w:t>University</w:t>
      </w:r>
      <w:r w:rsidRPr="00030A38">
        <w:rPr>
          <w:rFonts w:ascii="Arial Nova Light" w:hAnsi="Arial Nova Light"/>
          <w:sz w:val="24"/>
          <w:szCs w:val="24"/>
        </w:rPr>
        <w:t xml:space="preserve"> may request clarification of a question(s) or decline to answer. </w:t>
      </w:r>
    </w:p>
    <w:p w14:paraId="69106385" w14:textId="5163B5E9" w:rsidR="00030A38" w:rsidRPr="00030A38" w:rsidRDefault="00030A38" w:rsidP="00030A38">
      <w:pPr>
        <w:pStyle w:val="ListParagraph"/>
        <w:numPr>
          <w:ilvl w:val="1"/>
          <w:numId w:val="8"/>
        </w:numPr>
        <w:spacing w:line="240" w:lineRule="auto"/>
        <w:contextualSpacing w:val="0"/>
        <w:rPr>
          <w:rFonts w:ascii="Arial Nova Light" w:hAnsi="Arial Nova Light"/>
          <w:sz w:val="24"/>
          <w:szCs w:val="24"/>
        </w:rPr>
      </w:pPr>
      <w:r w:rsidRPr="00030A38">
        <w:rPr>
          <w:rFonts w:ascii="Arial Nova Light" w:hAnsi="Arial Nova Light"/>
          <w:bCs/>
          <w:sz w:val="24"/>
          <w:szCs w:val="24"/>
        </w:rPr>
        <w:t xml:space="preserve">The </w:t>
      </w:r>
      <w:r>
        <w:rPr>
          <w:rFonts w:ascii="Arial Nova Light" w:hAnsi="Arial Nova Light"/>
          <w:bCs/>
          <w:sz w:val="24"/>
          <w:szCs w:val="24"/>
        </w:rPr>
        <w:t>Respondent</w:t>
      </w:r>
      <w:r w:rsidRPr="00030A38">
        <w:rPr>
          <w:rFonts w:ascii="Arial Nova Light" w:hAnsi="Arial Nova Light"/>
          <w:bCs/>
          <w:sz w:val="24"/>
          <w:szCs w:val="24"/>
        </w:rPr>
        <w:t xml:space="preserve"> should notify the </w:t>
      </w:r>
      <w:bookmarkStart w:id="1" w:name="_Hlk120792785"/>
      <w:r w:rsidRPr="00030A38">
        <w:rPr>
          <w:rFonts w:ascii="Arial Nova Light" w:hAnsi="Arial Nova Light"/>
          <w:bCs/>
          <w:sz w:val="24"/>
          <w:szCs w:val="24"/>
        </w:rPr>
        <w:t>Buyer</w:t>
      </w:r>
      <w:r w:rsidRPr="00030A38">
        <w:rPr>
          <w:rFonts w:ascii="Arial Nova Light" w:hAnsi="Arial Nova Light" w:cs="Arial"/>
          <w:sz w:val="24"/>
          <w:szCs w:val="24"/>
        </w:rPr>
        <w:t xml:space="preserve"> </w:t>
      </w:r>
      <w:bookmarkEnd w:id="1"/>
      <w:r w:rsidRPr="00030A38">
        <w:rPr>
          <w:rFonts w:ascii="Arial Nova Light" w:hAnsi="Arial Nova Light"/>
          <w:bCs/>
          <w:sz w:val="24"/>
          <w:szCs w:val="24"/>
        </w:rPr>
        <w:t xml:space="preserve">of any Requirements that precludes the </w:t>
      </w:r>
      <w:r>
        <w:rPr>
          <w:rFonts w:ascii="Arial Nova Light" w:hAnsi="Arial Nova Light"/>
          <w:bCs/>
          <w:sz w:val="24"/>
          <w:szCs w:val="24"/>
        </w:rPr>
        <w:t>Respondent</w:t>
      </w:r>
      <w:r w:rsidRPr="00030A38">
        <w:rPr>
          <w:rFonts w:ascii="Arial Nova Light" w:hAnsi="Arial Nova Light"/>
          <w:bCs/>
          <w:sz w:val="24"/>
          <w:szCs w:val="24"/>
        </w:rPr>
        <w:t xml:space="preserve"> from submitting a Responsive Proposal.</w:t>
      </w:r>
      <w:r w:rsidRPr="00030A38">
        <w:rPr>
          <w:rFonts w:ascii="Arial Nova Light" w:hAnsi="Arial Nova Light"/>
          <w:sz w:val="24"/>
          <w:szCs w:val="24"/>
        </w:rPr>
        <w:t xml:space="preserve"> </w:t>
      </w:r>
    </w:p>
    <w:p w14:paraId="34C6CCA5" w14:textId="30B035FC" w:rsidR="00030A38" w:rsidRPr="00030A38" w:rsidRDefault="00030A38" w:rsidP="00030A38">
      <w:pPr>
        <w:pStyle w:val="ListParagraph"/>
        <w:numPr>
          <w:ilvl w:val="1"/>
          <w:numId w:val="8"/>
        </w:numPr>
        <w:spacing w:line="240" w:lineRule="auto"/>
        <w:contextualSpacing w:val="0"/>
        <w:rPr>
          <w:rFonts w:ascii="Arial Nova Light" w:hAnsi="Arial Nova Light"/>
          <w:sz w:val="24"/>
          <w:szCs w:val="24"/>
        </w:rPr>
      </w:pPr>
      <w:r>
        <w:rPr>
          <w:rFonts w:ascii="Arial Nova Light" w:hAnsi="Arial Nova Light"/>
          <w:sz w:val="24"/>
          <w:szCs w:val="24"/>
        </w:rPr>
        <w:t>Respondents</w:t>
      </w:r>
      <w:r w:rsidRPr="00030A38">
        <w:rPr>
          <w:rFonts w:ascii="Arial Nova Light" w:hAnsi="Arial Nova Light"/>
          <w:sz w:val="24"/>
          <w:szCs w:val="24"/>
        </w:rPr>
        <w:t xml:space="preserve"> may contact the Buyer</w:t>
      </w:r>
      <w:r w:rsidRPr="00030A38">
        <w:rPr>
          <w:rFonts w:ascii="Arial Nova Light" w:hAnsi="Arial Nova Light" w:cs="Arial"/>
          <w:sz w:val="24"/>
          <w:szCs w:val="24"/>
        </w:rPr>
        <w:t xml:space="preserve"> </w:t>
      </w:r>
      <w:r w:rsidRPr="00030A38">
        <w:rPr>
          <w:rFonts w:ascii="Arial Nova Light" w:hAnsi="Arial Nova Light"/>
          <w:sz w:val="24"/>
          <w:szCs w:val="24"/>
        </w:rPr>
        <w:t>with non-substantive questions at any time prior to the proposal opening.</w:t>
      </w:r>
    </w:p>
    <w:p w14:paraId="49A59BED" w14:textId="2F162FC0" w:rsidR="00030A38" w:rsidRPr="00030A38" w:rsidRDefault="00030A38" w:rsidP="00030A38">
      <w:pPr>
        <w:pStyle w:val="ListParagraph"/>
        <w:numPr>
          <w:ilvl w:val="1"/>
          <w:numId w:val="8"/>
        </w:numPr>
        <w:spacing w:line="240" w:lineRule="auto"/>
        <w:contextualSpacing w:val="0"/>
        <w:rPr>
          <w:rFonts w:ascii="Arial Nova Light" w:hAnsi="Arial Nova Light"/>
          <w:sz w:val="24"/>
          <w:szCs w:val="24"/>
        </w:rPr>
      </w:pPr>
      <w:r w:rsidRPr="00030A38">
        <w:rPr>
          <w:rFonts w:ascii="Arial Nova Light" w:hAnsi="Arial Nova Light"/>
          <w:sz w:val="24"/>
          <w:szCs w:val="24"/>
        </w:rPr>
        <w:t xml:space="preserve">An oral statement by </w:t>
      </w:r>
      <w:r>
        <w:rPr>
          <w:rFonts w:ascii="Arial Nova Light" w:hAnsi="Arial Nova Light"/>
          <w:sz w:val="24"/>
          <w:szCs w:val="24"/>
        </w:rPr>
        <w:t xml:space="preserve">any University department </w:t>
      </w:r>
      <w:r w:rsidRPr="00030A38">
        <w:rPr>
          <w:rFonts w:ascii="Arial Nova Light" w:hAnsi="Arial Nova Light"/>
          <w:sz w:val="24"/>
          <w:szCs w:val="24"/>
        </w:rPr>
        <w:t xml:space="preserve">will not be part of any contract resulting from this Solicitation and may not reasonably be relied on by any </w:t>
      </w:r>
      <w:r>
        <w:rPr>
          <w:rFonts w:ascii="Arial Nova Light" w:hAnsi="Arial Nova Light"/>
          <w:sz w:val="24"/>
          <w:szCs w:val="24"/>
        </w:rPr>
        <w:t xml:space="preserve">Respondent </w:t>
      </w:r>
      <w:r w:rsidRPr="00030A38">
        <w:rPr>
          <w:rFonts w:ascii="Arial Nova Light" w:hAnsi="Arial Nova Light"/>
          <w:sz w:val="24"/>
          <w:szCs w:val="24"/>
        </w:rPr>
        <w:t xml:space="preserve">as an aid to interpretation unless it is reduced to writing and expressly adopted by the </w:t>
      </w:r>
      <w:r>
        <w:rPr>
          <w:rFonts w:ascii="Arial Nova Light" w:hAnsi="Arial Nova Light"/>
          <w:sz w:val="24"/>
          <w:szCs w:val="24"/>
        </w:rPr>
        <w:t>University.</w:t>
      </w:r>
      <w:r w:rsidRPr="00030A38">
        <w:rPr>
          <w:rFonts w:ascii="Arial Nova Light" w:hAnsi="Arial Nova Light"/>
          <w:sz w:val="24"/>
          <w:szCs w:val="24"/>
        </w:rPr>
        <w:t xml:space="preserve"> </w:t>
      </w:r>
    </w:p>
    <w:p w14:paraId="715B9F99" w14:textId="4267AC32" w:rsidR="00030A38" w:rsidRPr="00030A38" w:rsidRDefault="00030A38" w:rsidP="00030A38">
      <w:pPr>
        <w:pStyle w:val="ListParagraph"/>
        <w:numPr>
          <w:ilvl w:val="1"/>
          <w:numId w:val="8"/>
        </w:numPr>
        <w:spacing w:line="240" w:lineRule="auto"/>
        <w:contextualSpacing w:val="0"/>
        <w:rPr>
          <w:rFonts w:ascii="Arial Nova Light" w:hAnsi="Arial Nova Light"/>
          <w:sz w:val="24"/>
          <w:szCs w:val="24"/>
        </w:rPr>
      </w:pPr>
      <w:bookmarkStart w:id="2" w:name="_Hlk117511122"/>
      <w:r w:rsidRPr="00030A38">
        <w:rPr>
          <w:rFonts w:ascii="Arial Nova Light" w:hAnsi="Arial Nova Light" w:cs="Arial"/>
          <w:sz w:val="24"/>
          <w:szCs w:val="24"/>
        </w:rPr>
        <w:t xml:space="preserve">Only an addendum written and authorized by the </w:t>
      </w:r>
      <w:r>
        <w:rPr>
          <w:rFonts w:ascii="Arial Nova Light" w:hAnsi="Arial Nova Light" w:cs="Arial"/>
          <w:sz w:val="24"/>
          <w:szCs w:val="24"/>
        </w:rPr>
        <w:t>University</w:t>
      </w:r>
      <w:r w:rsidRPr="00030A38">
        <w:rPr>
          <w:rFonts w:ascii="Arial Nova Light" w:hAnsi="Arial Nova Light" w:cs="Arial"/>
          <w:sz w:val="24"/>
          <w:szCs w:val="24"/>
        </w:rPr>
        <w:t xml:space="preserve"> will modify the Solicitation.</w:t>
      </w:r>
    </w:p>
    <w:bookmarkEnd w:id="2"/>
    <w:p w14:paraId="0DA47A31" w14:textId="2F2F8E98" w:rsidR="00030A38" w:rsidRPr="00B2619A" w:rsidRDefault="004A19A6" w:rsidP="004A19A6">
      <w:pPr>
        <w:rPr>
          <w:rFonts w:ascii="Arial Nova Light" w:hAnsi="Arial Nova Light"/>
          <w:b/>
          <w:bCs/>
          <w:sz w:val="28"/>
          <w:szCs w:val="28"/>
        </w:rPr>
      </w:pPr>
      <w:r w:rsidRPr="00B2619A">
        <w:rPr>
          <w:rFonts w:ascii="Arial Nova Light" w:hAnsi="Arial Nova Light"/>
          <w:b/>
          <w:bCs/>
          <w:sz w:val="28"/>
          <w:szCs w:val="28"/>
        </w:rPr>
        <w:t>1.9</w:t>
      </w:r>
      <w:r w:rsidR="00F35E4D" w:rsidRPr="00B2619A">
        <w:rPr>
          <w:rFonts w:ascii="Arial Nova Light" w:hAnsi="Arial Nova Light"/>
          <w:b/>
          <w:bCs/>
          <w:sz w:val="28"/>
          <w:szCs w:val="28"/>
        </w:rPr>
        <w:t xml:space="preserve">   </w:t>
      </w:r>
      <w:r w:rsidR="00030A38" w:rsidRPr="00B2619A">
        <w:rPr>
          <w:rFonts w:ascii="Arial Nova Light" w:hAnsi="Arial Nova Light"/>
          <w:b/>
          <w:bCs/>
          <w:sz w:val="28"/>
          <w:szCs w:val="28"/>
        </w:rPr>
        <w:t>RESPONSE DOCUMENTS</w:t>
      </w:r>
    </w:p>
    <w:p w14:paraId="79F074E0" w14:textId="77777777" w:rsidR="00030A38" w:rsidRPr="00196C0B" w:rsidRDefault="00030A38" w:rsidP="00030A38">
      <w:pPr>
        <w:numPr>
          <w:ilvl w:val="1"/>
          <w:numId w:val="11"/>
        </w:numPr>
        <w:spacing w:line="240" w:lineRule="auto"/>
        <w:rPr>
          <w:rFonts w:ascii="Arial Nova Light" w:hAnsi="Arial Nova Light"/>
          <w:i/>
          <w:sz w:val="24"/>
          <w:szCs w:val="24"/>
        </w:rPr>
      </w:pPr>
      <w:r w:rsidRPr="00196C0B">
        <w:rPr>
          <w:rFonts w:ascii="Arial Nova Light" w:hAnsi="Arial Nova Light"/>
          <w:iCs/>
          <w:sz w:val="24"/>
          <w:szCs w:val="24"/>
        </w:rPr>
        <w:t>Original</w:t>
      </w:r>
      <w:r w:rsidRPr="00196C0B">
        <w:rPr>
          <w:rFonts w:ascii="Arial Nova Light" w:hAnsi="Arial Nova Light"/>
          <w:i/>
          <w:sz w:val="24"/>
          <w:szCs w:val="24"/>
        </w:rPr>
        <w:t xml:space="preserve"> Technical Proposal Packet</w:t>
      </w:r>
    </w:p>
    <w:p w14:paraId="18C0B5BB" w14:textId="319BADD0" w:rsidR="00030A38" w:rsidRPr="00030A38" w:rsidRDefault="004A19A6" w:rsidP="00030A38">
      <w:pPr>
        <w:numPr>
          <w:ilvl w:val="2"/>
          <w:numId w:val="11"/>
        </w:numPr>
        <w:spacing w:line="240" w:lineRule="auto"/>
        <w:rPr>
          <w:rFonts w:ascii="Arial Nova Light" w:hAnsi="Arial Nova Light"/>
          <w:sz w:val="24"/>
          <w:szCs w:val="24"/>
        </w:rPr>
      </w:pPr>
      <w:bookmarkStart w:id="3" w:name="_Hlk120787737"/>
      <w:r w:rsidRPr="004A19A6">
        <w:rPr>
          <w:rFonts w:ascii="Arial Nova Light" w:hAnsi="Arial Nova Light"/>
          <w:sz w:val="24"/>
          <w:szCs w:val="24"/>
        </w:rPr>
        <w:lastRenderedPageBreak/>
        <w:t>Respondents</w:t>
      </w:r>
      <w:r w:rsidR="00030A38" w:rsidRPr="00030A38">
        <w:rPr>
          <w:rFonts w:ascii="Arial Nova Light" w:hAnsi="Arial Nova Light"/>
          <w:sz w:val="24"/>
          <w:szCs w:val="24"/>
        </w:rPr>
        <w:t xml:space="preserve"> shall utilize the </w:t>
      </w:r>
      <w:r w:rsidR="00030A38" w:rsidRPr="00030A38">
        <w:rPr>
          <w:rFonts w:ascii="Arial Nova Light" w:hAnsi="Arial Nova Light"/>
          <w:i/>
          <w:iCs/>
          <w:sz w:val="24"/>
          <w:szCs w:val="24"/>
        </w:rPr>
        <w:t>Technical Proposal Packet</w:t>
      </w:r>
      <w:r w:rsidR="00030A38" w:rsidRPr="00030A38">
        <w:rPr>
          <w:rFonts w:ascii="Arial Nova Light" w:hAnsi="Arial Nova Light"/>
          <w:sz w:val="24"/>
          <w:szCs w:val="24"/>
        </w:rPr>
        <w:t xml:space="preserve"> to submit their responses</w:t>
      </w:r>
      <w:bookmarkEnd w:id="3"/>
      <w:r w:rsidR="00030A38" w:rsidRPr="00030A38">
        <w:rPr>
          <w:rFonts w:ascii="Arial Nova Light" w:hAnsi="Arial Nova Light"/>
          <w:sz w:val="24"/>
          <w:szCs w:val="24"/>
        </w:rPr>
        <w:t>.</w:t>
      </w:r>
    </w:p>
    <w:p w14:paraId="34088041" w14:textId="2E43A9A1" w:rsidR="00030A38" w:rsidRPr="00030A38" w:rsidRDefault="00030A38" w:rsidP="00030A38">
      <w:pPr>
        <w:numPr>
          <w:ilvl w:val="2"/>
          <w:numId w:val="11"/>
        </w:numPr>
        <w:spacing w:line="240" w:lineRule="auto"/>
        <w:rPr>
          <w:rFonts w:ascii="Arial Nova Light" w:hAnsi="Arial Nova Light"/>
          <w:sz w:val="24"/>
          <w:szCs w:val="24"/>
        </w:rPr>
      </w:pPr>
      <w:r w:rsidRPr="00030A38">
        <w:rPr>
          <w:rFonts w:ascii="Arial Nova Light" w:hAnsi="Arial Nova Light"/>
          <w:sz w:val="24"/>
          <w:szCs w:val="24"/>
        </w:rPr>
        <w:t xml:space="preserve">The following items are proposal Submission Requirements and must be submitted as a hardcopy part of a </w:t>
      </w:r>
      <w:r w:rsidR="004A19A6" w:rsidRPr="004A19A6">
        <w:rPr>
          <w:rFonts w:ascii="Arial Nova Light" w:hAnsi="Arial Nova Light"/>
          <w:sz w:val="24"/>
          <w:szCs w:val="24"/>
        </w:rPr>
        <w:t>Respondent’</w:t>
      </w:r>
      <w:r w:rsidRPr="00030A38">
        <w:rPr>
          <w:rFonts w:ascii="Arial Nova Light" w:hAnsi="Arial Nova Light"/>
          <w:sz w:val="24"/>
          <w:szCs w:val="24"/>
        </w:rPr>
        <w:t>s proposal response.</w:t>
      </w:r>
    </w:p>
    <w:p w14:paraId="452D15BB" w14:textId="77777777" w:rsidR="00030A38" w:rsidRPr="00030A38" w:rsidRDefault="00030A38" w:rsidP="00030A38">
      <w:pPr>
        <w:numPr>
          <w:ilvl w:val="3"/>
          <w:numId w:val="11"/>
        </w:numPr>
        <w:spacing w:line="240" w:lineRule="auto"/>
        <w:rPr>
          <w:rFonts w:ascii="Arial Nova Light" w:hAnsi="Arial Nova Light"/>
          <w:sz w:val="24"/>
          <w:szCs w:val="24"/>
        </w:rPr>
      </w:pPr>
      <w:r w:rsidRPr="00030A38">
        <w:rPr>
          <w:rFonts w:ascii="Arial Nova Light" w:hAnsi="Arial Nova Light"/>
          <w:sz w:val="24"/>
          <w:szCs w:val="24"/>
        </w:rPr>
        <w:t xml:space="preserve">Signed </w:t>
      </w:r>
      <w:r w:rsidRPr="00030A38">
        <w:rPr>
          <w:rFonts w:ascii="Arial Nova Light" w:hAnsi="Arial Nova Light"/>
          <w:i/>
          <w:sz w:val="24"/>
          <w:szCs w:val="24"/>
        </w:rPr>
        <w:t>Proposal Signature Page</w:t>
      </w:r>
      <w:r w:rsidRPr="00030A38">
        <w:rPr>
          <w:rFonts w:ascii="Arial Nova Light" w:hAnsi="Arial Nova Light"/>
          <w:sz w:val="24"/>
          <w:szCs w:val="24"/>
        </w:rPr>
        <w:t>; signature may be ink or digital.</w:t>
      </w:r>
    </w:p>
    <w:p w14:paraId="6DA771C9" w14:textId="77777777" w:rsidR="00030A38" w:rsidRPr="00030A38" w:rsidRDefault="00030A38" w:rsidP="00030A38">
      <w:pPr>
        <w:numPr>
          <w:ilvl w:val="3"/>
          <w:numId w:val="11"/>
        </w:numPr>
        <w:spacing w:line="240" w:lineRule="auto"/>
        <w:rPr>
          <w:rFonts w:ascii="Arial Nova Light" w:hAnsi="Arial Nova Light"/>
          <w:sz w:val="24"/>
          <w:szCs w:val="24"/>
        </w:rPr>
      </w:pPr>
      <w:r w:rsidRPr="00030A38">
        <w:rPr>
          <w:rFonts w:ascii="Arial Nova Light" w:hAnsi="Arial Nova Light"/>
          <w:sz w:val="24"/>
          <w:szCs w:val="24"/>
        </w:rPr>
        <w:t xml:space="preserve">One (1) original hardcopy of the Technical Proposal response to the </w:t>
      </w:r>
      <w:r w:rsidRPr="00030A38">
        <w:rPr>
          <w:rFonts w:ascii="Arial Nova Light" w:hAnsi="Arial Nova Light"/>
          <w:i/>
          <w:sz w:val="24"/>
          <w:szCs w:val="24"/>
        </w:rPr>
        <w:t>Information for Evaluation</w:t>
      </w:r>
      <w:r w:rsidRPr="00030A38">
        <w:rPr>
          <w:rFonts w:ascii="Arial Nova Light" w:hAnsi="Arial Nova Light"/>
          <w:sz w:val="24"/>
          <w:szCs w:val="24"/>
        </w:rPr>
        <w:t xml:space="preserve"> section included in the </w:t>
      </w:r>
      <w:r w:rsidRPr="00030A38">
        <w:rPr>
          <w:rFonts w:ascii="Arial Nova Light" w:hAnsi="Arial Nova Light"/>
          <w:i/>
          <w:sz w:val="24"/>
          <w:szCs w:val="24"/>
        </w:rPr>
        <w:t xml:space="preserve">Technical Proposal Packet, </w:t>
      </w:r>
      <w:r w:rsidRPr="00030A38">
        <w:rPr>
          <w:rFonts w:ascii="Arial Nova Light" w:hAnsi="Arial Nova Light"/>
          <w:iCs/>
          <w:sz w:val="24"/>
          <w:szCs w:val="24"/>
        </w:rPr>
        <w:t>which</w:t>
      </w:r>
      <w:r w:rsidRPr="00030A38">
        <w:rPr>
          <w:rFonts w:ascii="Arial Nova Light" w:hAnsi="Arial Nova Light"/>
          <w:sz w:val="24"/>
          <w:szCs w:val="24"/>
        </w:rPr>
        <w:t xml:space="preserve"> must be in the English language.</w:t>
      </w:r>
    </w:p>
    <w:p w14:paraId="4BC51777" w14:textId="77777777" w:rsidR="00030A38" w:rsidRPr="00030A38" w:rsidRDefault="00030A38" w:rsidP="00030A38">
      <w:pPr>
        <w:numPr>
          <w:ilvl w:val="3"/>
          <w:numId w:val="11"/>
        </w:numPr>
        <w:spacing w:line="240" w:lineRule="auto"/>
        <w:rPr>
          <w:rFonts w:ascii="Arial Nova Light" w:hAnsi="Arial Nova Light"/>
          <w:sz w:val="24"/>
          <w:szCs w:val="24"/>
        </w:rPr>
      </w:pPr>
      <w:r w:rsidRPr="00030A38">
        <w:rPr>
          <w:rFonts w:ascii="Arial Nova Light" w:hAnsi="Arial Nova Light"/>
          <w:sz w:val="24"/>
          <w:szCs w:val="24"/>
        </w:rPr>
        <w:t xml:space="preserve">One (1) original hardcopy of the completed </w:t>
      </w:r>
      <w:r w:rsidRPr="00030A38">
        <w:rPr>
          <w:rFonts w:ascii="Arial Nova Light" w:hAnsi="Arial Nova Light"/>
          <w:i/>
          <w:iCs/>
          <w:sz w:val="24"/>
          <w:szCs w:val="24"/>
        </w:rPr>
        <w:t>Official Solicitation Price Sheet</w:t>
      </w:r>
      <w:r w:rsidRPr="00030A38">
        <w:rPr>
          <w:rFonts w:ascii="Arial Nova Light" w:hAnsi="Arial Nova Light"/>
          <w:sz w:val="24"/>
          <w:szCs w:val="24"/>
        </w:rPr>
        <w:t>.</w:t>
      </w:r>
    </w:p>
    <w:p w14:paraId="63221C5A" w14:textId="77777777" w:rsidR="00030A38" w:rsidRPr="00030A38" w:rsidRDefault="00030A38" w:rsidP="00030A38">
      <w:pPr>
        <w:numPr>
          <w:ilvl w:val="4"/>
          <w:numId w:val="11"/>
        </w:numPr>
        <w:spacing w:line="240" w:lineRule="auto"/>
        <w:rPr>
          <w:rFonts w:ascii="Arial Nova Light" w:hAnsi="Arial Nova Light"/>
          <w:sz w:val="24"/>
          <w:szCs w:val="24"/>
        </w:rPr>
      </w:pPr>
      <w:r w:rsidRPr="00030A38">
        <w:rPr>
          <w:rFonts w:ascii="Arial Nova Light" w:hAnsi="Arial Nova Light"/>
          <w:sz w:val="24"/>
          <w:szCs w:val="24"/>
        </w:rPr>
        <w:t>Pricing must be proposed in U.S. dollars and cents.</w:t>
      </w:r>
    </w:p>
    <w:p w14:paraId="2EA686A8" w14:textId="7599762A" w:rsidR="00030A38" w:rsidRPr="00030A38" w:rsidRDefault="00030A38" w:rsidP="00030A38">
      <w:pPr>
        <w:numPr>
          <w:ilvl w:val="4"/>
          <w:numId w:val="11"/>
        </w:numPr>
        <w:spacing w:line="240" w:lineRule="auto"/>
        <w:rPr>
          <w:rFonts w:ascii="Arial Nova Light" w:hAnsi="Arial Nova Light"/>
          <w:sz w:val="24"/>
          <w:szCs w:val="24"/>
        </w:rPr>
      </w:pPr>
      <w:r w:rsidRPr="00030A38">
        <w:rPr>
          <w:rFonts w:ascii="Arial Nova Light" w:hAnsi="Arial Nova Light"/>
          <w:sz w:val="24"/>
          <w:szCs w:val="24"/>
        </w:rPr>
        <w:t xml:space="preserve">Quantities stated are estimates only and are not guaranteed. </w:t>
      </w:r>
      <w:r w:rsidR="004A19A6" w:rsidRPr="004A19A6">
        <w:rPr>
          <w:rFonts w:ascii="Arial Nova Light" w:hAnsi="Arial Nova Light"/>
          <w:sz w:val="24"/>
          <w:szCs w:val="24"/>
        </w:rPr>
        <w:t>Respondent</w:t>
      </w:r>
      <w:r w:rsidRPr="00030A38">
        <w:rPr>
          <w:rFonts w:ascii="Arial Nova Light" w:hAnsi="Arial Nova Light"/>
          <w:sz w:val="24"/>
          <w:szCs w:val="24"/>
        </w:rPr>
        <w:t xml:space="preserve"> must submit unit price on the estimated quantity and unit of measure specified.</w:t>
      </w:r>
    </w:p>
    <w:p w14:paraId="4588AC54" w14:textId="3A013F7F" w:rsidR="00030A38" w:rsidRPr="00030A38" w:rsidRDefault="00030A38" w:rsidP="00030A38">
      <w:pPr>
        <w:numPr>
          <w:ilvl w:val="5"/>
          <w:numId w:val="11"/>
        </w:numPr>
        <w:spacing w:line="240" w:lineRule="auto"/>
        <w:rPr>
          <w:rFonts w:ascii="Arial Nova Light" w:hAnsi="Arial Nova Light"/>
          <w:sz w:val="24"/>
          <w:szCs w:val="24"/>
        </w:rPr>
      </w:pPr>
      <w:r w:rsidRPr="00030A38">
        <w:rPr>
          <w:rFonts w:ascii="Arial Nova Light" w:hAnsi="Arial Nova Light"/>
          <w:sz w:val="24"/>
          <w:szCs w:val="24"/>
        </w:rPr>
        <w:t xml:space="preserve">The </w:t>
      </w:r>
      <w:r w:rsidR="004A19A6" w:rsidRPr="004A19A6">
        <w:rPr>
          <w:rFonts w:ascii="Arial Nova Light" w:hAnsi="Arial Nova Light"/>
          <w:sz w:val="24"/>
          <w:szCs w:val="24"/>
        </w:rPr>
        <w:t>University</w:t>
      </w:r>
      <w:r w:rsidRPr="00030A38">
        <w:rPr>
          <w:rFonts w:ascii="Arial Nova Light" w:hAnsi="Arial Nova Light"/>
          <w:sz w:val="24"/>
          <w:szCs w:val="24"/>
        </w:rPr>
        <w:t xml:space="preserve"> may order more or less than the estimated quantity on term contracts, and the </w:t>
      </w:r>
      <w:r w:rsidR="004A19A6" w:rsidRPr="004A19A6">
        <w:rPr>
          <w:rFonts w:ascii="Arial Nova Light" w:hAnsi="Arial Nova Light"/>
          <w:sz w:val="24"/>
          <w:szCs w:val="24"/>
        </w:rPr>
        <w:t>Awarded Respondent</w:t>
      </w:r>
      <w:r w:rsidRPr="00030A38">
        <w:rPr>
          <w:rFonts w:ascii="Arial Nova Light" w:hAnsi="Arial Nova Light"/>
          <w:sz w:val="24"/>
          <w:szCs w:val="24"/>
        </w:rPr>
        <w:t xml:space="preserve"> shall sell to the Department quantities ordered at no more than the submitted price.</w:t>
      </w:r>
    </w:p>
    <w:p w14:paraId="2747EF6E" w14:textId="2F2D5F3D" w:rsidR="00030A38" w:rsidRPr="00030A38" w:rsidRDefault="00030A38" w:rsidP="00030A38">
      <w:pPr>
        <w:numPr>
          <w:ilvl w:val="4"/>
          <w:numId w:val="11"/>
        </w:numPr>
        <w:spacing w:line="240" w:lineRule="auto"/>
        <w:rPr>
          <w:rFonts w:ascii="Arial Nova Light" w:hAnsi="Arial Nova Light"/>
          <w:sz w:val="24"/>
          <w:szCs w:val="24"/>
        </w:rPr>
      </w:pPr>
      <w:r w:rsidRPr="00030A38">
        <w:rPr>
          <w:rFonts w:ascii="Arial Nova Light" w:hAnsi="Arial Nova Light"/>
          <w:sz w:val="24"/>
          <w:szCs w:val="24"/>
        </w:rPr>
        <w:t xml:space="preserve">If pricing documents do not allow for accurate pricing, </w:t>
      </w:r>
      <w:r w:rsidR="004A19A6" w:rsidRPr="004A19A6">
        <w:rPr>
          <w:rFonts w:ascii="Arial Nova Light" w:hAnsi="Arial Nova Light"/>
          <w:sz w:val="24"/>
          <w:szCs w:val="24"/>
        </w:rPr>
        <w:t>Respondents</w:t>
      </w:r>
      <w:r w:rsidRPr="00030A38">
        <w:rPr>
          <w:rFonts w:ascii="Arial Nova Light" w:hAnsi="Arial Nova Light"/>
          <w:sz w:val="24"/>
          <w:szCs w:val="24"/>
        </w:rPr>
        <w:t xml:space="preserve"> should notify the Buyer at least seventy-two (72) hours before the proposal opening time.</w:t>
      </w:r>
    </w:p>
    <w:p w14:paraId="0DB90B6E" w14:textId="77777777" w:rsidR="00030A38" w:rsidRPr="00030A38" w:rsidRDefault="00030A38" w:rsidP="00030A38">
      <w:pPr>
        <w:numPr>
          <w:ilvl w:val="4"/>
          <w:numId w:val="11"/>
        </w:numPr>
        <w:spacing w:line="240" w:lineRule="auto"/>
        <w:rPr>
          <w:rFonts w:ascii="Arial Nova Light" w:hAnsi="Arial Nova Light"/>
          <w:sz w:val="24"/>
          <w:szCs w:val="24"/>
        </w:rPr>
      </w:pPr>
      <w:r w:rsidRPr="00030A38">
        <w:rPr>
          <w:rFonts w:ascii="Arial Nova Light" w:hAnsi="Arial Nova Light"/>
          <w:sz w:val="24"/>
          <w:szCs w:val="24"/>
        </w:rPr>
        <w:t>Prices must be firm offers and adjustments may be negotiated at the time of contract renewal/annually/quarterly or shall not be subject to escalation.</w:t>
      </w:r>
    </w:p>
    <w:p w14:paraId="0EF844D8" w14:textId="4FA77434" w:rsidR="00030A38" w:rsidRPr="00460ED9" w:rsidRDefault="00030A38" w:rsidP="00030A38">
      <w:pPr>
        <w:numPr>
          <w:ilvl w:val="5"/>
          <w:numId w:val="11"/>
        </w:numPr>
        <w:spacing w:line="240" w:lineRule="auto"/>
        <w:rPr>
          <w:rFonts w:ascii="Arial Nova Light" w:hAnsi="Arial Nova Light"/>
          <w:sz w:val="24"/>
          <w:szCs w:val="24"/>
        </w:rPr>
      </w:pPr>
      <w:r w:rsidRPr="00460ED9">
        <w:rPr>
          <w:rFonts w:ascii="Arial Nova Light" w:hAnsi="Arial Nova Light"/>
          <w:sz w:val="24"/>
          <w:szCs w:val="24"/>
        </w:rPr>
        <w:t xml:space="preserve">A request for a price increase must include supporting documentation demonstrating that the increase in contract price is based on an increased cost to the Contractor and that the proposed pricing is still competitive in the marketplace. The </w:t>
      </w:r>
      <w:r w:rsidR="00460ED9" w:rsidRPr="00460ED9">
        <w:rPr>
          <w:rFonts w:ascii="Arial Nova Light" w:hAnsi="Arial Nova Light"/>
          <w:sz w:val="24"/>
          <w:szCs w:val="24"/>
        </w:rPr>
        <w:t>University</w:t>
      </w:r>
      <w:r w:rsidRPr="00460ED9">
        <w:rPr>
          <w:rFonts w:ascii="Arial Nova Light" w:hAnsi="Arial Nova Light"/>
          <w:sz w:val="24"/>
          <w:szCs w:val="24"/>
        </w:rPr>
        <w:t xml:space="preserve"> has the right to approve or deny any request for a price adjustment.</w:t>
      </w:r>
    </w:p>
    <w:p w14:paraId="72C7601E" w14:textId="77777777" w:rsidR="00030A38" w:rsidRPr="00030A38" w:rsidRDefault="00030A38" w:rsidP="00030A38">
      <w:pPr>
        <w:numPr>
          <w:ilvl w:val="4"/>
          <w:numId w:val="11"/>
        </w:numPr>
        <w:spacing w:line="240" w:lineRule="auto"/>
        <w:rPr>
          <w:rFonts w:ascii="Arial Nova Light" w:hAnsi="Arial Nova Light"/>
          <w:sz w:val="24"/>
          <w:szCs w:val="24"/>
        </w:rPr>
      </w:pPr>
      <w:r w:rsidRPr="00030A38">
        <w:rPr>
          <w:rFonts w:ascii="Arial Nova Light" w:hAnsi="Arial Nova Light"/>
          <w:sz w:val="24"/>
          <w:szCs w:val="24"/>
        </w:rPr>
        <w:t xml:space="preserve">State or local sales taxes should </w:t>
      </w:r>
      <w:r w:rsidRPr="00030A38">
        <w:rPr>
          <w:rFonts w:ascii="Arial Nova Light" w:hAnsi="Arial Nova Light"/>
          <w:b/>
          <w:bCs/>
          <w:sz w:val="24"/>
          <w:szCs w:val="24"/>
        </w:rPr>
        <w:t>not</w:t>
      </w:r>
      <w:r w:rsidRPr="00030A38">
        <w:rPr>
          <w:rFonts w:ascii="Arial Nova Light" w:hAnsi="Arial Nova Light"/>
          <w:sz w:val="24"/>
          <w:szCs w:val="24"/>
        </w:rPr>
        <w:t xml:space="preserve"> be included in the price. Trade discounts should be deducted from the unit price and the net price should be shown in the submitted pricing.</w:t>
      </w:r>
    </w:p>
    <w:p w14:paraId="65BF506A" w14:textId="77777777" w:rsidR="00030A38" w:rsidRPr="00030A38" w:rsidRDefault="00030A38" w:rsidP="00030A38">
      <w:pPr>
        <w:numPr>
          <w:ilvl w:val="3"/>
          <w:numId w:val="11"/>
        </w:numPr>
        <w:spacing w:line="240" w:lineRule="auto"/>
        <w:rPr>
          <w:rFonts w:ascii="Arial Nova Light" w:hAnsi="Arial Nova Light"/>
          <w:sz w:val="24"/>
          <w:szCs w:val="24"/>
        </w:rPr>
      </w:pPr>
      <w:bookmarkStart w:id="4" w:name="_Hlk117511628"/>
      <w:r w:rsidRPr="00030A38">
        <w:rPr>
          <w:rFonts w:ascii="Arial Nova Light" w:hAnsi="Arial Nova Light"/>
          <w:i/>
          <w:iCs/>
          <w:sz w:val="24"/>
          <w:szCs w:val="24"/>
        </w:rPr>
        <w:t>Recommended Options Form</w:t>
      </w:r>
      <w:r w:rsidRPr="00030A38">
        <w:rPr>
          <w:rFonts w:ascii="Arial Nova Light" w:hAnsi="Arial Nova Light"/>
          <w:sz w:val="24"/>
          <w:szCs w:val="24"/>
        </w:rPr>
        <w:t xml:space="preserve"> </w:t>
      </w:r>
    </w:p>
    <w:p w14:paraId="777CD389" w14:textId="36C4B126" w:rsidR="00030A38" w:rsidRPr="00030A38" w:rsidRDefault="00030A38" w:rsidP="00030A38">
      <w:pPr>
        <w:numPr>
          <w:ilvl w:val="4"/>
          <w:numId w:val="11"/>
        </w:numPr>
        <w:spacing w:line="240" w:lineRule="auto"/>
        <w:rPr>
          <w:rFonts w:ascii="Arial Nova Light" w:hAnsi="Arial Nova Light"/>
          <w:sz w:val="24"/>
          <w:szCs w:val="24"/>
        </w:rPr>
      </w:pPr>
      <w:r w:rsidRPr="00030A38">
        <w:rPr>
          <w:rFonts w:ascii="Arial Nova Light" w:hAnsi="Arial Nova Light"/>
          <w:sz w:val="24"/>
          <w:szCs w:val="24"/>
        </w:rPr>
        <w:t xml:space="preserve">The </w:t>
      </w:r>
      <w:r w:rsidRPr="00030A38">
        <w:rPr>
          <w:rFonts w:ascii="Arial Nova Light" w:hAnsi="Arial Nova Light"/>
          <w:i/>
          <w:iCs/>
          <w:sz w:val="24"/>
          <w:szCs w:val="24"/>
        </w:rPr>
        <w:t>Recommended Options</w:t>
      </w:r>
      <w:r w:rsidRPr="00030A38">
        <w:rPr>
          <w:rFonts w:ascii="Arial Nova Light" w:hAnsi="Arial Nova Light"/>
          <w:sz w:val="24"/>
          <w:szCs w:val="24"/>
        </w:rPr>
        <w:t xml:space="preserve"> form included in the </w:t>
      </w:r>
      <w:r w:rsidRPr="00030A38">
        <w:rPr>
          <w:rFonts w:ascii="Arial Nova Light" w:hAnsi="Arial Nova Light"/>
          <w:i/>
          <w:sz w:val="24"/>
          <w:szCs w:val="24"/>
        </w:rPr>
        <w:t>Technical Proposal Packet</w:t>
      </w:r>
      <w:r w:rsidRPr="00030A38">
        <w:rPr>
          <w:rFonts w:ascii="Arial Nova Light" w:hAnsi="Arial Nova Light"/>
          <w:sz w:val="24"/>
          <w:szCs w:val="24"/>
        </w:rPr>
        <w:t xml:space="preserve"> allows </w:t>
      </w:r>
      <w:r w:rsidR="00460ED9">
        <w:rPr>
          <w:rFonts w:ascii="Arial Nova Light" w:hAnsi="Arial Nova Light"/>
          <w:sz w:val="24"/>
          <w:szCs w:val="24"/>
        </w:rPr>
        <w:t>Respondents</w:t>
      </w:r>
      <w:r w:rsidRPr="00030A38">
        <w:rPr>
          <w:rFonts w:ascii="Arial Nova Light" w:hAnsi="Arial Nova Light"/>
          <w:sz w:val="24"/>
          <w:szCs w:val="24"/>
        </w:rPr>
        <w:t xml:space="preserve"> to identify any recommended options or </w:t>
      </w:r>
      <w:r w:rsidRPr="00030A38">
        <w:rPr>
          <w:rFonts w:ascii="Arial Nova Light" w:hAnsi="Arial Nova Light"/>
          <w:sz w:val="24"/>
          <w:szCs w:val="24"/>
        </w:rPr>
        <w:lastRenderedPageBreak/>
        <w:t xml:space="preserve">optional service ideas that may benefit the </w:t>
      </w:r>
      <w:r w:rsidR="004A19A6" w:rsidRPr="004A19A6">
        <w:rPr>
          <w:rFonts w:ascii="Arial Nova Light" w:hAnsi="Arial Nova Light"/>
          <w:sz w:val="24"/>
          <w:szCs w:val="24"/>
        </w:rPr>
        <w:t>University</w:t>
      </w:r>
      <w:r w:rsidRPr="00030A38">
        <w:rPr>
          <w:rFonts w:ascii="Arial Nova Light" w:hAnsi="Arial Nova Light"/>
          <w:sz w:val="24"/>
          <w:szCs w:val="24"/>
        </w:rPr>
        <w:t xml:space="preserve"> that were not included in the Requirements and the proposed solution</w:t>
      </w:r>
      <w:bookmarkEnd w:id="4"/>
      <w:r w:rsidRPr="00030A38">
        <w:rPr>
          <w:rFonts w:ascii="Arial Nova Light" w:hAnsi="Arial Nova Light"/>
          <w:sz w:val="24"/>
          <w:szCs w:val="24"/>
        </w:rPr>
        <w:t>.</w:t>
      </w:r>
    </w:p>
    <w:p w14:paraId="0ACC3798" w14:textId="73FCAD83" w:rsidR="00030A38" w:rsidRPr="00030A38" w:rsidRDefault="00030A38" w:rsidP="00030A38">
      <w:pPr>
        <w:numPr>
          <w:ilvl w:val="3"/>
          <w:numId w:val="11"/>
        </w:numPr>
        <w:spacing w:line="240" w:lineRule="auto"/>
        <w:rPr>
          <w:rFonts w:ascii="Arial Nova Light" w:hAnsi="Arial Nova Light"/>
          <w:sz w:val="24"/>
          <w:szCs w:val="24"/>
        </w:rPr>
      </w:pPr>
      <w:bookmarkStart w:id="5" w:name="_Hlk117511712"/>
      <w:r w:rsidRPr="00030A38">
        <w:rPr>
          <w:rFonts w:ascii="Arial Nova Light" w:hAnsi="Arial Nova Light"/>
          <w:sz w:val="24"/>
          <w:szCs w:val="24"/>
        </w:rPr>
        <w:t xml:space="preserve">Copy of </w:t>
      </w:r>
      <w:r w:rsidR="00460ED9">
        <w:rPr>
          <w:rFonts w:ascii="Arial Nova Light" w:hAnsi="Arial Nova Light"/>
          <w:sz w:val="24"/>
          <w:szCs w:val="24"/>
        </w:rPr>
        <w:t>Respondent</w:t>
      </w:r>
      <w:r w:rsidRPr="00030A38">
        <w:rPr>
          <w:rFonts w:ascii="Arial Nova Light" w:hAnsi="Arial Nova Light"/>
          <w:sz w:val="24"/>
          <w:szCs w:val="24"/>
        </w:rPr>
        <w:t xml:space="preserve">’s </w:t>
      </w:r>
      <w:r w:rsidRPr="00030A38">
        <w:rPr>
          <w:rFonts w:ascii="Arial Nova Light" w:hAnsi="Arial Nova Light"/>
          <w:i/>
          <w:sz w:val="24"/>
          <w:szCs w:val="24"/>
        </w:rPr>
        <w:t>Equal Opportunity Policy</w:t>
      </w:r>
      <w:bookmarkEnd w:id="5"/>
      <w:r w:rsidRPr="00030A38">
        <w:rPr>
          <w:rFonts w:ascii="Arial Nova Light" w:hAnsi="Arial Nova Light"/>
          <w:sz w:val="24"/>
          <w:szCs w:val="24"/>
        </w:rPr>
        <w:t xml:space="preserve"> </w:t>
      </w:r>
    </w:p>
    <w:p w14:paraId="577D6968" w14:textId="399717E4" w:rsidR="00030A38" w:rsidRPr="00030A38" w:rsidRDefault="00030A38" w:rsidP="00030A38">
      <w:pPr>
        <w:numPr>
          <w:ilvl w:val="4"/>
          <w:numId w:val="11"/>
        </w:numPr>
        <w:spacing w:line="240" w:lineRule="auto"/>
        <w:rPr>
          <w:rFonts w:ascii="Arial Nova Light" w:hAnsi="Arial Nova Light"/>
          <w:b/>
          <w:bCs/>
          <w:sz w:val="24"/>
          <w:szCs w:val="24"/>
        </w:rPr>
      </w:pPr>
      <w:bookmarkStart w:id="6" w:name="_Hlk117511725"/>
      <w:r w:rsidRPr="00030A38">
        <w:rPr>
          <w:rFonts w:ascii="Arial Nova Light" w:hAnsi="Arial Nova Light"/>
          <w:sz w:val="24"/>
          <w:szCs w:val="24"/>
        </w:rPr>
        <w:t xml:space="preserve">Pursuant to Arkansas Code Annotated § 19-11-104, the </w:t>
      </w:r>
      <w:r w:rsidR="004A19A6" w:rsidRPr="004A19A6">
        <w:rPr>
          <w:rFonts w:ascii="Arial Nova Light" w:hAnsi="Arial Nova Light"/>
          <w:sz w:val="24"/>
          <w:szCs w:val="24"/>
        </w:rPr>
        <w:t>University</w:t>
      </w:r>
      <w:r w:rsidRPr="00030A38">
        <w:rPr>
          <w:rFonts w:ascii="Arial Nova Light" w:hAnsi="Arial Nova Light"/>
          <w:sz w:val="24"/>
          <w:szCs w:val="24"/>
        </w:rPr>
        <w:t xml:space="preserve"> requires a </w:t>
      </w:r>
      <w:r w:rsidR="004A19A6" w:rsidRPr="004A19A6">
        <w:rPr>
          <w:rFonts w:ascii="Arial Nova Light" w:hAnsi="Arial Nova Light"/>
          <w:sz w:val="24"/>
          <w:szCs w:val="24"/>
        </w:rPr>
        <w:t xml:space="preserve">Respondent </w:t>
      </w:r>
      <w:r w:rsidRPr="00030A38">
        <w:rPr>
          <w:rFonts w:ascii="Arial Nova Light" w:hAnsi="Arial Nova Light"/>
          <w:sz w:val="24"/>
          <w:szCs w:val="24"/>
        </w:rPr>
        <w:t xml:space="preserve">bidding on a state contract to submit a copy of the </w:t>
      </w:r>
      <w:r w:rsidR="004A19A6" w:rsidRPr="004A19A6">
        <w:rPr>
          <w:rFonts w:ascii="Arial Nova Light" w:hAnsi="Arial Nova Light"/>
          <w:sz w:val="24"/>
          <w:szCs w:val="24"/>
        </w:rPr>
        <w:t>Respondent’s</w:t>
      </w:r>
      <w:r w:rsidRPr="00030A38">
        <w:rPr>
          <w:rFonts w:ascii="Arial Nova Light" w:hAnsi="Arial Nova Light"/>
          <w:sz w:val="24"/>
          <w:szCs w:val="24"/>
        </w:rPr>
        <w:t xml:space="preserve"> </w:t>
      </w:r>
      <w:r w:rsidRPr="00030A38">
        <w:rPr>
          <w:rFonts w:ascii="Arial Nova Light" w:hAnsi="Arial Nova Light"/>
          <w:i/>
          <w:sz w:val="24"/>
          <w:szCs w:val="24"/>
        </w:rPr>
        <w:t>Equal Opportunity (EO) Policy</w:t>
      </w:r>
      <w:r w:rsidRPr="00030A38">
        <w:rPr>
          <w:rFonts w:ascii="Arial Nova Light" w:hAnsi="Arial Nova Light"/>
          <w:sz w:val="24"/>
          <w:szCs w:val="24"/>
        </w:rPr>
        <w:t>.</w:t>
      </w:r>
      <w:r w:rsidRPr="00030A38">
        <w:rPr>
          <w:rFonts w:ascii="Arial Nova Light" w:hAnsi="Arial Nova Light"/>
          <w:b/>
          <w:bCs/>
          <w:sz w:val="24"/>
          <w:szCs w:val="24"/>
        </w:rPr>
        <w:t xml:space="preserve"> </w:t>
      </w:r>
      <w:r w:rsidR="004A19A6" w:rsidRPr="004A19A6">
        <w:rPr>
          <w:rFonts w:ascii="Arial Nova Light" w:hAnsi="Arial Nova Light"/>
          <w:b/>
          <w:bCs/>
          <w:sz w:val="24"/>
          <w:szCs w:val="24"/>
          <w:u w:val="single"/>
        </w:rPr>
        <w:t>In the absence of an EEO Policy the respondent must submit a statement to that effect.</w:t>
      </w:r>
      <w:r w:rsidR="004A19A6">
        <w:rPr>
          <w:rFonts w:ascii="Arial Nova Light" w:hAnsi="Arial Nova Light"/>
          <w:b/>
          <w:bCs/>
          <w:sz w:val="24"/>
          <w:szCs w:val="24"/>
        </w:rPr>
        <w:t xml:space="preserve"> </w:t>
      </w:r>
    </w:p>
    <w:bookmarkEnd w:id="6"/>
    <w:p w14:paraId="4BEC8990" w14:textId="08B78984" w:rsidR="00030A38" w:rsidRPr="00030A38" w:rsidRDefault="00030A38" w:rsidP="00030A38">
      <w:pPr>
        <w:numPr>
          <w:ilvl w:val="3"/>
          <w:numId w:val="11"/>
        </w:numPr>
        <w:spacing w:line="240" w:lineRule="auto"/>
        <w:rPr>
          <w:rFonts w:ascii="Arial Nova Light" w:hAnsi="Arial Nova Light"/>
          <w:sz w:val="24"/>
          <w:szCs w:val="24"/>
        </w:rPr>
      </w:pPr>
      <w:r w:rsidRPr="00030A38">
        <w:rPr>
          <w:rFonts w:ascii="Arial Nova Light" w:hAnsi="Arial Nova Light"/>
          <w:sz w:val="24"/>
          <w:szCs w:val="24"/>
        </w:rPr>
        <w:t xml:space="preserve">Proposed </w:t>
      </w:r>
      <w:r w:rsidRPr="00030A38">
        <w:rPr>
          <w:rFonts w:ascii="Arial Nova Light" w:hAnsi="Arial Nova Light"/>
          <w:i/>
          <w:iCs/>
          <w:sz w:val="24"/>
          <w:szCs w:val="24"/>
        </w:rPr>
        <w:t>Subcontractors Form</w:t>
      </w:r>
      <w:r w:rsidRPr="00030A38">
        <w:rPr>
          <w:rFonts w:ascii="Arial Nova Light" w:hAnsi="Arial Nova Light"/>
          <w:sz w:val="24"/>
          <w:szCs w:val="24"/>
        </w:rPr>
        <w:t xml:space="preserve"> </w:t>
      </w:r>
    </w:p>
    <w:p w14:paraId="4C6636D3" w14:textId="01E2E89D" w:rsidR="00030A38" w:rsidRPr="00030A38" w:rsidRDefault="00030A38" w:rsidP="00030A38">
      <w:pPr>
        <w:numPr>
          <w:ilvl w:val="2"/>
          <w:numId w:val="11"/>
        </w:numPr>
        <w:spacing w:line="240" w:lineRule="auto"/>
        <w:rPr>
          <w:rFonts w:ascii="Arial Nova Light" w:hAnsi="Arial Nova Light"/>
          <w:sz w:val="24"/>
          <w:szCs w:val="24"/>
        </w:rPr>
      </w:pPr>
      <w:r w:rsidRPr="00030A38">
        <w:rPr>
          <w:rFonts w:ascii="Arial Nova Light" w:hAnsi="Arial Nova Light"/>
          <w:sz w:val="24"/>
          <w:szCs w:val="24"/>
        </w:rPr>
        <w:t xml:space="preserve">The following items, which must be submitted prior to a contract award to the </w:t>
      </w:r>
      <w:r w:rsidR="00460ED9">
        <w:rPr>
          <w:rFonts w:ascii="Arial Nova Light" w:hAnsi="Arial Nova Light"/>
          <w:sz w:val="24"/>
          <w:szCs w:val="24"/>
        </w:rPr>
        <w:t>Respondent</w:t>
      </w:r>
      <w:r w:rsidRPr="00030A38">
        <w:rPr>
          <w:rFonts w:ascii="Arial Nova Light" w:hAnsi="Arial Nova Light"/>
          <w:sz w:val="24"/>
          <w:szCs w:val="24"/>
        </w:rPr>
        <w:t xml:space="preserve">, may also be included with the </w:t>
      </w:r>
      <w:r w:rsidR="00460ED9">
        <w:rPr>
          <w:rFonts w:ascii="Arial Nova Light" w:hAnsi="Arial Nova Light"/>
          <w:sz w:val="24"/>
          <w:szCs w:val="24"/>
        </w:rPr>
        <w:t xml:space="preserve">Respondent’s </w:t>
      </w:r>
      <w:r w:rsidRPr="00030A38">
        <w:rPr>
          <w:rFonts w:ascii="Arial Nova Light" w:hAnsi="Arial Nova Light"/>
          <w:sz w:val="24"/>
          <w:szCs w:val="24"/>
        </w:rPr>
        <w:t xml:space="preserve">proposal: </w:t>
      </w:r>
    </w:p>
    <w:p w14:paraId="085215F8" w14:textId="72D76C2D" w:rsidR="00030A38" w:rsidRPr="00030A38" w:rsidRDefault="00030A38" w:rsidP="00030A38">
      <w:pPr>
        <w:numPr>
          <w:ilvl w:val="3"/>
          <w:numId w:val="12"/>
        </w:numPr>
        <w:spacing w:line="240" w:lineRule="auto"/>
        <w:rPr>
          <w:rFonts w:ascii="Arial Nova Light" w:hAnsi="Arial Nova Light"/>
          <w:sz w:val="24"/>
          <w:szCs w:val="24"/>
        </w:rPr>
      </w:pPr>
      <w:r w:rsidRPr="00030A38">
        <w:rPr>
          <w:rFonts w:ascii="Arial Nova Light" w:hAnsi="Arial Nova Light"/>
          <w:i/>
          <w:iCs/>
          <w:sz w:val="24"/>
          <w:szCs w:val="24"/>
        </w:rPr>
        <w:t>EO 98-04: Contract and Grant Disclosure Form</w:t>
      </w:r>
      <w:r w:rsidRPr="00030A38">
        <w:rPr>
          <w:rFonts w:ascii="Arial Nova Light" w:hAnsi="Arial Nova Light"/>
          <w:sz w:val="24"/>
          <w:szCs w:val="24"/>
        </w:rPr>
        <w:t xml:space="preserve"> </w:t>
      </w:r>
    </w:p>
    <w:p w14:paraId="5021925A" w14:textId="1ACED3D6" w:rsidR="00030A38" w:rsidRPr="00030A38" w:rsidRDefault="00030A38" w:rsidP="00030A38">
      <w:pPr>
        <w:numPr>
          <w:ilvl w:val="3"/>
          <w:numId w:val="12"/>
        </w:numPr>
        <w:spacing w:line="240" w:lineRule="auto"/>
        <w:rPr>
          <w:rFonts w:ascii="Arial Nova Light" w:hAnsi="Arial Nova Light"/>
          <w:sz w:val="24"/>
          <w:szCs w:val="24"/>
        </w:rPr>
      </w:pPr>
      <w:bookmarkStart w:id="7" w:name="_Hlk117511793"/>
      <w:r w:rsidRPr="00030A38">
        <w:rPr>
          <w:rFonts w:ascii="Arial Nova Light" w:hAnsi="Arial Nova Light"/>
          <w:i/>
          <w:sz w:val="24"/>
          <w:szCs w:val="24"/>
        </w:rPr>
        <w:t>Voluntary Product Accessibility Template</w:t>
      </w:r>
      <w:r w:rsidRPr="00030A38">
        <w:rPr>
          <w:rFonts w:ascii="Arial Nova Light" w:hAnsi="Arial Nova Light"/>
          <w:sz w:val="24"/>
          <w:szCs w:val="24"/>
        </w:rPr>
        <w:t>, if applicable</w:t>
      </w:r>
      <w:bookmarkEnd w:id="7"/>
      <w:r w:rsidRPr="00030A38">
        <w:rPr>
          <w:rFonts w:ascii="Arial Nova Light" w:hAnsi="Arial Nova Light"/>
          <w:sz w:val="24"/>
          <w:szCs w:val="24"/>
        </w:rPr>
        <w:t xml:space="preserve"> </w:t>
      </w:r>
    </w:p>
    <w:p w14:paraId="32F85692" w14:textId="5DDBBEF6" w:rsidR="00030A38" w:rsidRPr="00030A38" w:rsidRDefault="00137200" w:rsidP="00030A38">
      <w:pPr>
        <w:numPr>
          <w:ilvl w:val="2"/>
          <w:numId w:val="11"/>
        </w:numPr>
        <w:spacing w:line="240" w:lineRule="auto"/>
        <w:rPr>
          <w:rFonts w:ascii="Arial Nova Light" w:hAnsi="Arial Nova Light"/>
          <w:sz w:val="24"/>
          <w:szCs w:val="24"/>
        </w:rPr>
      </w:pPr>
      <w:bookmarkStart w:id="8" w:name="_Hlk120793112"/>
      <w:r>
        <w:rPr>
          <w:rFonts w:ascii="Arial Nova Light" w:hAnsi="Arial Nova Light"/>
          <w:sz w:val="24"/>
          <w:szCs w:val="24"/>
        </w:rPr>
        <w:t>Respondent’s</w:t>
      </w:r>
      <w:r w:rsidR="006010BD">
        <w:rPr>
          <w:rFonts w:ascii="Arial Nova Light" w:hAnsi="Arial Nova Light"/>
          <w:sz w:val="24"/>
          <w:szCs w:val="24"/>
        </w:rPr>
        <w:t xml:space="preserve"> response</w:t>
      </w:r>
      <w:r w:rsidR="00030A38" w:rsidRPr="00030A38">
        <w:rPr>
          <w:rFonts w:ascii="Arial Nova Light" w:hAnsi="Arial Nova Light"/>
          <w:sz w:val="24"/>
          <w:szCs w:val="24"/>
        </w:rPr>
        <w:t xml:space="preserve"> should </w:t>
      </w:r>
      <w:r w:rsidR="00030A38" w:rsidRPr="00D418B2">
        <w:rPr>
          <w:rFonts w:ascii="Arial Nova Light" w:hAnsi="Arial Nova Light"/>
          <w:b/>
          <w:bCs/>
          <w:sz w:val="24"/>
          <w:szCs w:val="24"/>
        </w:rPr>
        <w:t>not</w:t>
      </w:r>
      <w:bookmarkEnd w:id="8"/>
      <w:r w:rsidR="00030A38" w:rsidRPr="00030A38">
        <w:rPr>
          <w:rFonts w:ascii="Arial Nova Light" w:hAnsi="Arial Nova Light"/>
          <w:sz w:val="24"/>
          <w:szCs w:val="24"/>
        </w:rPr>
        <w:t xml:space="preserve"> include any other documents or ancillary information, such as a cover letter or promotional/marketing information</w:t>
      </w:r>
      <w:r w:rsidR="00030A38" w:rsidRPr="00030A38">
        <w:rPr>
          <w:rFonts w:ascii="Arial Nova Light" w:hAnsi="Arial Nova Light"/>
          <w:i/>
          <w:sz w:val="24"/>
          <w:szCs w:val="24"/>
        </w:rPr>
        <w:t>.</w:t>
      </w:r>
    </w:p>
    <w:p w14:paraId="7C1DEAA3" w14:textId="4D5DF20A" w:rsidR="00030A38" w:rsidRPr="00196C0B" w:rsidRDefault="00030A38" w:rsidP="00901E33">
      <w:pPr>
        <w:numPr>
          <w:ilvl w:val="1"/>
          <w:numId w:val="11"/>
        </w:numPr>
        <w:spacing w:line="240" w:lineRule="auto"/>
        <w:rPr>
          <w:rFonts w:ascii="Arial Nova Light" w:hAnsi="Arial Nova Light"/>
          <w:sz w:val="24"/>
          <w:szCs w:val="24"/>
        </w:rPr>
      </w:pPr>
      <w:r w:rsidRPr="00196C0B">
        <w:rPr>
          <w:rFonts w:ascii="Arial Nova Light" w:hAnsi="Arial Nova Light"/>
          <w:sz w:val="24"/>
          <w:szCs w:val="24"/>
        </w:rPr>
        <w:t>Additional copies</w:t>
      </w:r>
    </w:p>
    <w:p w14:paraId="22BF79FC" w14:textId="77777777" w:rsidR="00030A38" w:rsidRPr="00030A38" w:rsidRDefault="00030A38" w:rsidP="00196C0B">
      <w:pPr>
        <w:numPr>
          <w:ilvl w:val="2"/>
          <w:numId w:val="11"/>
        </w:numPr>
        <w:spacing w:line="240" w:lineRule="auto"/>
        <w:ind w:left="1170"/>
        <w:rPr>
          <w:rFonts w:ascii="Arial Nova Light" w:hAnsi="Arial Nova Light"/>
          <w:sz w:val="24"/>
          <w:szCs w:val="24"/>
        </w:rPr>
      </w:pPr>
      <w:r w:rsidRPr="00030A38">
        <w:rPr>
          <w:rFonts w:ascii="Arial Nova Light" w:hAnsi="Arial Nova Light"/>
          <w:sz w:val="24"/>
          <w:szCs w:val="24"/>
        </w:rPr>
        <w:t xml:space="preserve">In addition to the original </w:t>
      </w:r>
      <w:r w:rsidRPr="00030A38">
        <w:rPr>
          <w:rFonts w:ascii="Arial Nova Light" w:hAnsi="Arial Nova Light"/>
          <w:i/>
          <w:iCs/>
          <w:sz w:val="24"/>
          <w:szCs w:val="24"/>
        </w:rPr>
        <w:t>Technical Proposal Packet</w:t>
      </w:r>
      <w:r w:rsidRPr="00030A38">
        <w:rPr>
          <w:rFonts w:ascii="Arial Nova Light" w:hAnsi="Arial Nova Light"/>
          <w:sz w:val="24"/>
          <w:szCs w:val="24"/>
        </w:rPr>
        <w:t>, the following items should be submitted:</w:t>
      </w:r>
    </w:p>
    <w:p w14:paraId="26B77B4F" w14:textId="77777777" w:rsidR="00030A38" w:rsidRPr="00030A38" w:rsidRDefault="00030A38" w:rsidP="00030A38">
      <w:pPr>
        <w:numPr>
          <w:ilvl w:val="3"/>
          <w:numId w:val="11"/>
        </w:numPr>
        <w:spacing w:line="240" w:lineRule="auto"/>
        <w:rPr>
          <w:rFonts w:ascii="Arial Nova Light" w:hAnsi="Arial Nova Light"/>
          <w:sz w:val="24"/>
          <w:szCs w:val="24"/>
        </w:rPr>
      </w:pPr>
      <w:r w:rsidRPr="00030A38">
        <w:rPr>
          <w:rFonts w:ascii="Arial Nova Light" w:hAnsi="Arial Nova Light"/>
          <w:sz w:val="24"/>
          <w:szCs w:val="24"/>
        </w:rPr>
        <w:t xml:space="preserve">Three (3) complete hardcopies (marked “COPY”) of the </w:t>
      </w:r>
      <w:r w:rsidRPr="00030A38">
        <w:rPr>
          <w:rFonts w:ascii="Arial Nova Light" w:hAnsi="Arial Nova Light"/>
          <w:i/>
          <w:iCs/>
          <w:sz w:val="24"/>
          <w:szCs w:val="24"/>
        </w:rPr>
        <w:t>Technical Proposal Packet</w:t>
      </w:r>
      <w:r w:rsidRPr="00030A38">
        <w:rPr>
          <w:rFonts w:ascii="Arial Nova Light" w:hAnsi="Arial Nova Light"/>
          <w:sz w:val="24"/>
          <w:szCs w:val="24"/>
        </w:rPr>
        <w:t>.</w:t>
      </w:r>
    </w:p>
    <w:p w14:paraId="68025978" w14:textId="77777777" w:rsidR="00030A38" w:rsidRPr="00030A38" w:rsidRDefault="00030A38" w:rsidP="00030A38">
      <w:pPr>
        <w:numPr>
          <w:ilvl w:val="3"/>
          <w:numId w:val="11"/>
        </w:numPr>
        <w:spacing w:line="240" w:lineRule="auto"/>
        <w:rPr>
          <w:rFonts w:ascii="Arial Nova Light" w:hAnsi="Arial Nova Light"/>
          <w:sz w:val="24"/>
          <w:szCs w:val="24"/>
        </w:rPr>
      </w:pPr>
      <w:r w:rsidRPr="00030A38">
        <w:rPr>
          <w:rFonts w:ascii="Arial Nova Light" w:hAnsi="Arial Nova Light"/>
          <w:sz w:val="24"/>
          <w:szCs w:val="24"/>
        </w:rPr>
        <w:t xml:space="preserve">Four (4) electronic copies of the </w:t>
      </w:r>
      <w:r w:rsidRPr="00030A38">
        <w:rPr>
          <w:rFonts w:ascii="Arial Nova Light" w:hAnsi="Arial Nova Light"/>
          <w:i/>
          <w:iCs/>
          <w:sz w:val="24"/>
          <w:szCs w:val="24"/>
        </w:rPr>
        <w:t>Technical Proposal Packet</w:t>
      </w:r>
      <w:r w:rsidRPr="00030A38">
        <w:rPr>
          <w:rFonts w:ascii="Arial Nova Light" w:hAnsi="Arial Nova Light"/>
          <w:sz w:val="24"/>
          <w:szCs w:val="24"/>
        </w:rPr>
        <w:t>.</w:t>
      </w:r>
    </w:p>
    <w:p w14:paraId="3D2F2D48" w14:textId="77777777" w:rsidR="00030A38" w:rsidRPr="00030A38" w:rsidRDefault="00030A38" w:rsidP="00030A38">
      <w:pPr>
        <w:numPr>
          <w:ilvl w:val="3"/>
          <w:numId w:val="11"/>
        </w:numPr>
        <w:spacing w:line="240" w:lineRule="auto"/>
        <w:rPr>
          <w:rFonts w:ascii="Arial Nova Light" w:hAnsi="Arial Nova Light"/>
          <w:sz w:val="24"/>
          <w:szCs w:val="24"/>
        </w:rPr>
      </w:pPr>
      <w:r w:rsidRPr="00030A38">
        <w:rPr>
          <w:rFonts w:ascii="Arial Nova Light" w:hAnsi="Arial Nova Light"/>
          <w:sz w:val="24"/>
          <w:szCs w:val="24"/>
        </w:rPr>
        <w:t xml:space="preserve">One (1) electronic copy of the </w:t>
      </w:r>
      <w:r w:rsidRPr="00030A38">
        <w:rPr>
          <w:rFonts w:ascii="Arial Nova Light" w:hAnsi="Arial Nova Light"/>
          <w:i/>
          <w:iCs/>
          <w:sz w:val="24"/>
          <w:szCs w:val="24"/>
        </w:rPr>
        <w:t>Official Solicitation Price Sheet</w:t>
      </w:r>
      <w:r w:rsidRPr="00030A38">
        <w:rPr>
          <w:rFonts w:ascii="Arial Nova Light" w:hAnsi="Arial Nova Light"/>
          <w:sz w:val="24"/>
          <w:szCs w:val="24"/>
        </w:rPr>
        <w:t>.</w:t>
      </w:r>
    </w:p>
    <w:p w14:paraId="55E8F115" w14:textId="77777777" w:rsidR="00030A38" w:rsidRPr="00030A38" w:rsidRDefault="00030A38" w:rsidP="00030A38">
      <w:pPr>
        <w:numPr>
          <w:ilvl w:val="3"/>
          <w:numId w:val="11"/>
        </w:numPr>
        <w:spacing w:line="240" w:lineRule="auto"/>
        <w:rPr>
          <w:rFonts w:ascii="Arial Nova Light" w:hAnsi="Arial Nova Light"/>
          <w:sz w:val="24"/>
          <w:szCs w:val="24"/>
        </w:rPr>
      </w:pPr>
      <w:r w:rsidRPr="00030A38">
        <w:rPr>
          <w:rFonts w:ascii="Arial Nova Light" w:hAnsi="Arial Nova Light"/>
          <w:sz w:val="24"/>
          <w:szCs w:val="24"/>
        </w:rPr>
        <w:t xml:space="preserve">One (1) redacted (marked “REDACTED”) copy of the original </w:t>
      </w:r>
      <w:r w:rsidRPr="00030A38">
        <w:rPr>
          <w:rFonts w:ascii="Arial Nova Light" w:hAnsi="Arial Nova Light"/>
          <w:i/>
          <w:iCs/>
          <w:sz w:val="24"/>
          <w:szCs w:val="24"/>
        </w:rPr>
        <w:t>Technical Proposal Packet</w:t>
      </w:r>
      <w:r w:rsidRPr="00030A38">
        <w:rPr>
          <w:rFonts w:ascii="Arial Nova Light" w:hAnsi="Arial Nova Light"/>
          <w:sz w:val="24"/>
          <w:szCs w:val="24"/>
        </w:rPr>
        <w:t xml:space="preserve"> if applicable (see </w:t>
      </w:r>
      <w:r w:rsidRPr="00030A38">
        <w:rPr>
          <w:rFonts w:ascii="Arial Nova Light" w:hAnsi="Arial Nova Light"/>
          <w:i/>
          <w:iCs/>
          <w:sz w:val="24"/>
          <w:szCs w:val="24"/>
        </w:rPr>
        <w:t>Proprietary Information</w:t>
      </w:r>
      <w:r w:rsidRPr="00030A38">
        <w:rPr>
          <w:rFonts w:ascii="Arial Nova Light" w:hAnsi="Arial Nova Light"/>
          <w:sz w:val="24"/>
          <w:szCs w:val="24"/>
        </w:rPr>
        <w:t>).</w:t>
      </w:r>
    </w:p>
    <w:p w14:paraId="647588DF" w14:textId="77777777" w:rsidR="00030A38" w:rsidRPr="00030A38" w:rsidRDefault="00030A38" w:rsidP="00196C0B">
      <w:pPr>
        <w:numPr>
          <w:ilvl w:val="2"/>
          <w:numId w:val="11"/>
        </w:numPr>
        <w:spacing w:line="240" w:lineRule="auto"/>
        <w:ind w:left="1170"/>
        <w:rPr>
          <w:rFonts w:ascii="Arial Nova Light" w:hAnsi="Arial Nova Light"/>
          <w:sz w:val="24"/>
          <w:szCs w:val="24"/>
        </w:rPr>
      </w:pPr>
      <w:r w:rsidRPr="00030A38">
        <w:rPr>
          <w:rFonts w:ascii="Arial Nova Light" w:hAnsi="Arial Nova Light"/>
          <w:sz w:val="24"/>
          <w:szCs w:val="24"/>
        </w:rPr>
        <w:t>Electronic copies should be submitted on flash drives and in PDF format.</w:t>
      </w:r>
    </w:p>
    <w:p w14:paraId="0C10AF7A" w14:textId="77777777" w:rsidR="00030A38" w:rsidRPr="00030A38" w:rsidRDefault="00030A38" w:rsidP="00196C0B">
      <w:pPr>
        <w:numPr>
          <w:ilvl w:val="2"/>
          <w:numId w:val="11"/>
        </w:numPr>
        <w:spacing w:line="240" w:lineRule="auto"/>
        <w:ind w:left="1170"/>
        <w:rPr>
          <w:rFonts w:ascii="Arial Nova Light" w:hAnsi="Arial Nova Light"/>
          <w:sz w:val="24"/>
          <w:szCs w:val="24"/>
        </w:rPr>
      </w:pPr>
      <w:r w:rsidRPr="00030A38">
        <w:rPr>
          <w:rFonts w:ascii="Arial Nova Light" w:hAnsi="Arial Nova Light"/>
          <w:sz w:val="24"/>
          <w:szCs w:val="24"/>
        </w:rPr>
        <w:t>All additional hardcopies and electronic copies must be identical to the original hardcopy.</w:t>
      </w:r>
    </w:p>
    <w:p w14:paraId="77289456" w14:textId="77777777" w:rsidR="00030A38" w:rsidRPr="00030A38" w:rsidRDefault="00030A38" w:rsidP="00196C0B">
      <w:pPr>
        <w:numPr>
          <w:ilvl w:val="3"/>
          <w:numId w:val="11"/>
        </w:numPr>
        <w:spacing w:line="240" w:lineRule="auto"/>
        <w:ind w:left="1170"/>
        <w:rPr>
          <w:rFonts w:ascii="Arial Nova Light" w:hAnsi="Arial Nova Light"/>
          <w:sz w:val="24"/>
          <w:szCs w:val="24"/>
        </w:rPr>
      </w:pPr>
      <w:r w:rsidRPr="00030A38">
        <w:rPr>
          <w:rFonts w:ascii="Arial Nova Light" w:hAnsi="Arial Nova Light"/>
          <w:sz w:val="24"/>
          <w:szCs w:val="24"/>
        </w:rPr>
        <w:t>In case of a discrepancy, the original hardcopy governs.</w:t>
      </w:r>
    </w:p>
    <w:p w14:paraId="6ACFB035" w14:textId="1C4E10A2" w:rsidR="00030A38" w:rsidRPr="00030A38" w:rsidRDefault="00030A38" w:rsidP="00196C0B">
      <w:pPr>
        <w:numPr>
          <w:ilvl w:val="2"/>
          <w:numId w:val="11"/>
        </w:numPr>
        <w:spacing w:line="240" w:lineRule="auto"/>
        <w:ind w:left="1170"/>
        <w:rPr>
          <w:rFonts w:ascii="Arial Nova Light" w:hAnsi="Arial Nova Light"/>
          <w:sz w:val="24"/>
          <w:szCs w:val="24"/>
        </w:rPr>
      </w:pPr>
      <w:r w:rsidRPr="00030A38">
        <w:rPr>
          <w:rFonts w:ascii="Arial Nova Light" w:hAnsi="Arial Nova Light"/>
          <w:sz w:val="24"/>
          <w:szCs w:val="24"/>
        </w:rPr>
        <w:t xml:space="preserve">If the </w:t>
      </w:r>
      <w:r w:rsidR="00901E33" w:rsidRPr="006010BD">
        <w:rPr>
          <w:rFonts w:ascii="Arial Nova Light" w:hAnsi="Arial Nova Light"/>
          <w:sz w:val="24"/>
          <w:szCs w:val="24"/>
        </w:rPr>
        <w:t>University</w:t>
      </w:r>
      <w:r w:rsidRPr="00030A38">
        <w:rPr>
          <w:rFonts w:ascii="Arial Nova Light" w:hAnsi="Arial Nova Light"/>
          <w:sz w:val="24"/>
          <w:szCs w:val="24"/>
        </w:rPr>
        <w:t xml:space="preserve"> requests additional copies of the proposal, the copies must be delivered within the timeframe specified in the request.</w:t>
      </w:r>
    </w:p>
    <w:p w14:paraId="3CA7E2F5" w14:textId="6547BFE3" w:rsidR="00030A38" w:rsidRPr="00030A38" w:rsidRDefault="006010BD" w:rsidP="00030A38">
      <w:pPr>
        <w:numPr>
          <w:ilvl w:val="1"/>
          <w:numId w:val="11"/>
        </w:numPr>
        <w:spacing w:line="240" w:lineRule="auto"/>
        <w:rPr>
          <w:rFonts w:ascii="Arial Nova Light" w:hAnsi="Arial Nova Light"/>
          <w:sz w:val="24"/>
          <w:szCs w:val="24"/>
        </w:rPr>
      </w:pPr>
      <w:bookmarkStart w:id="9" w:name="_Hlk120793232"/>
      <w:bookmarkStart w:id="10" w:name="_Hlk117511955"/>
      <w:r w:rsidRPr="006010BD">
        <w:rPr>
          <w:rFonts w:ascii="Arial Nova Light" w:hAnsi="Arial Nova Light"/>
          <w:sz w:val="24"/>
          <w:szCs w:val="24"/>
        </w:rPr>
        <w:t>Respondents</w:t>
      </w:r>
      <w:r w:rsidR="00030A38" w:rsidRPr="00030A38">
        <w:rPr>
          <w:rFonts w:ascii="Arial Nova Light" w:hAnsi="Arial Nova Light"/>
          <w:sz w:val="24"/>
          <w:szCs w:val="24"/>
        </w:rPr>
        <w:t xml:space="preserve"> should </w:t>
      </w:r>
      <w:bookmarkEnd w:id="9"/>
      <w:r w:rsidR="00030A38" w:rsidRPr="00030A38">
        <w:rPr>
          <w:rFonts w:ascii="Arial Nova Light" w:hAnsi="Arial Nova Light"/>
          <w:sz w:val="24"/>
          <w:szCs w:val="24"/>
        </w:rPr>
        <w:t xml:space="preserve">not alter language in Solicitation document(s) or </w:t>
      </w:r>
      <w:r w:rsidR="00030A38" w:rsidRPr="00030A38">
        <w:rPr>
          <w:rFonts w:ascii="Arial Nova Light" w:hAnsi="Arial Nova Light"/>
          <w:i/>
          <w:iCs/>
          <w:sz w:val="24"/>
          <w:szCs w:val="24"/>
        </w:rPr>
        <w:t>Official Solicitation Price Sheet</w:t>
      </w:r>
      <w:r w:rsidR="00030A38" w:rsidRPr="00030A38">
        <w:rPr>
          <w:rFonts w:ascii="Arial Nova Light" w:hAnsi="Arial Nova Light"/>
          <w:sz w:val="24"/>
          <w:szCs w:val="24"/>
        </w:rPr>
        <w:t xml:space="preserve"> provided by the </w:t>
      </w:r>
      <w:r w:rsidRPr="006010BD">
        <w:rPr>
          <w:rFonts w:ascii="Arial Nova Light" w:hAnsi="Arial Nova Light"/>
          <w:sz w:val="24"/>
          <w:szCs w:val="24"/>
        </w:rPr>
        <w:t>University</w:t>
      </w:r>
      <w:r w:rsidR="00030A38" w:rsidRPr="00030A38">
        <w:rPr>
          <w:rFonts w:ascii="Arial Nova Light" w:hAnsi="Arial Nova Light"/>
          <w:sz w:val="24"/>
          <w:szCs w:val="24"/>
        </w:rPr>
        <w:t>.</w:t>
      </w:r>
    </w:p>
    <w:p w14:paraId="0FBA94AB" w14:textId="3BFC7E35" w:rsidR="00030A38" w:rsidRPr="00030A38" w:rsidRDefault="006010BD" w:rsidP="00030A38">
      <w:pPr>
        <w:numPr>
          <w:ilvl w:val="1"/>
          <w:numId w:val="11"/>
        </w:numPr>
        <w:spacing w:line="240" w:lineRule="auto"/>
        <w:rPr>
          <w:rFonts w:ascii="Arial Nova Light" w:hAnsi="Arial Nova Light"/>
          <w:sz w:val="24"/>
          <w:szCs w:val="24"/>
        </w:rPr>
      </w:pPr>
      <w:bookmarkStart w:id="11" w:name="_Hlk117511967"/>
      <w:bookmarkEnd w:id="10"/>
      <w:r w:rsidRPr="006010BD">
        <w:rPr>
          <w:rFonts w:ascii="Arial Nova Light" w:hAnsi="Arial Nova Light"/>
          <w:sz w:val="24"/>
          <w:szCs w:val="24"/>
        </w:rPr>
        <w:t>Respondent’s</w:t>
      </w:r>
      <w:r w:rsidR="00030A38" w:rsidRPr="00030A38">
        <w:rPr>
          <w:rFonts w:ascii="Arial Nova Light" w:hAnsi="Arial Nova Light"/>
          <w:sz w:val="24"/>
          <w:szCs w:val="24"/>
        </w:rPr>
        <w:t xml:space="preserve"> proposals cannot be altered or amended after the proposal opening except as permitted by law or rule</w:t>
      </w:r>
      <w:bookmarkEnd w:id="11"/>
      <w:r w:rsidR="00030A38" w:rsidRPr="00030A38">
        <w:rPr>
          <w:rFonts w:ascii="Arial Nova Light" w:hAnsi="Arial Nova Light"/>
          <w:sz w:val="24"/>
          <w:szCs w:val="24"/>
        </w:rPr>
        <w:t>.</w:t>
      </w:r>
    </w:p>
    <w:p w14:paraId="03E6186D" w14:textId="7C058704" w:rsidR="00030A38" w:rsidRPr="00030A38" w:rsidRDefault="006010BD" w:rsidP="00030A38">
      <w:pPr>
        <w:numPr>
          <w:ilvl w:val="1"/>
          <w:numId w:val="11"/>
        </w:numPr>
        <w:spacing w:line="240" w:lineRule="auto"/>
        <w:rPr>
          <w:rFonts w:ascii="Arial Nova Light" w:hAnsi="Arial Nova Light"/>
          <w:sz w:val="24"/>
          <w:szCs w:val="24"/>
        </w:rPr>
      </w:pPr>
      <w:bookmarkStart w:id="12" w:name="_Hlk117512030"/>
      <w:r>
        <w:rPr>
          <w:rFonts w:ascii="Arial Nova Light" w:hAnsi="Arial Nova Light"/>
          <w:sz w:val="24"/>
          <w:szCs w:val="24"/>
        </w:rPr>
        <w:lastRenderedPageBreak/>
        <w:t>Respondents</w:t>
      </w:r>
      <w:r w:rsidR="00030A38" w:rsidRPr="00030A38">
        <w:rPr>
          <w:rFonts w:ascii="Arial Nova Light" w:hAnsi="Arial Nova Light"/>
          <w:sz w:val="24"/>
          <w:szCs w:val="24"/>
        </w:rPr>
        <w:t xml:space="preserve"> may submit multiple proposals</w:t>
      </w:r>
      <w:bookmarkEnd w:id="12"/>
      <w:r w:rsidR="00030A38" w:rsidRPr="00030A38">
        <w:rPr>
          <w:rFonts w:ascii="Arial Nova Light" w:hAnsi="Arial Nova Light"/>
          <w:sz w:val="24"/>
          <w:szCs w:val="24"/>
        </w:rPr>
        <w:t>.</w:t>
      </w:r>
    </w:p>
    <w:p w14:paraId="3C962C0C" w14:textId="20AB4CFF" w:rsidR="0040103E" w:rsidRPr="00D418B2" w:rsidRDefault="00196C0B" w:rsidP="00196C0B">
      <w:pPr>
        <w:spacing w:line="240" w:lineRule="auto"/>
        <w:jc w:val="center"/>
        <w:rPr>
          <w:rFonts w:ascii="Arial Nova Light" w:hAnsi="Arial Nova Light"/>
          <w:b/>
          <w:bCs/>
          <w:sz w:val="28"/>
          <w:szCs w:val="28"/>
        </w:rPr>
      </w:pPr>
      <w:r w:rsidRPr="00196C0B">
        <w:rPr>
          <w:rFonts w:ascii="Arial Nova Light" w:hAnsi="Arial Nova Light"/>
          <w:b/>
          <w:bCs/>
          <w:sz w:val="28"/>
          <w:szCs w:val="28"/>
        </w:rPr>
        <w:t>S</w:t>
      </w:r>
      <w:r w:rsidR="00137200" w:rsidRPr="00D418B2">
        <w:rPr>
          <w:rFonts w:ascii="Arial Nova Light" w:hAnsi="Arial Nova Light"/>
          <w:b/>
          <w:bCs/>
          <w:sz w:val="28"/>
          <w:szCs w:val="28"/>
        </w:rPr>
        <w:t>ection 2-Requirements</w:t>
      </w:r>
    </w:p>
    <w:p w14:paraId="3F9CA28F" w14:textId="16088111" w:rsidR="00281ABB" w:rsidRPr="00B2619A" w:rsidRDefault="00137200" w:rsidP="00281ABB">
      <w:pPr>
        <w:spacing w:after="0" w:line="240" w:lineRule="auto"/>
        <w:rPr>
          <w:rFonts w:ascii="Arial Nova Light" w:hAnsi="Arial Nova Light"/>
          <w:b/>
          <w:bCs/>
          <w:sz w:val="28"/>
          <w:szCs w:val="28"/>
        </w:rPr>
      </w:pPr>
      <w:r w:rsidRPr="00B2619A">
        <w:rPr>
          <w:rFonts w:ascii="Arial Nova Light" w:hAnsi="Arial Nova Light"/>
          <w:b/>
          <w:bCs/>
          <w:sz w:val="28"/>
          <w:szCs w:val="28"/>
        </w:rPr>
        <w:t xml:space="preserve">2.1 </w:t>
      </w:r>
      <w:r w:rsidR="00C66869" w:rsidRPr="00B2619A">
        <w:rPr>
          <w:rFonts w:ascii="Arial Nova Light" w:hAnsi="Arial Nova Light"/>
          <w:b/>
          <w:bCs/>
          <w:sz w:val="28"/>
          <w:szCs w:val="28"/>
        </w:rPr>
        <w:t>Respondent</w:t>
      </w:r>
      <w:r w:rsidRPr="00B2619A">
        <w:rPr>
          <w:rFonts w:ascii="Arial Nova Light" w:hAnsi="Arial Nova Light"/>
          <w:b/>
          <w:bCs/>
          <w:sz w:val="28"/>
          <w:szCs w:val="28"/>
        </w:rPr>
        <w:t xml:space="preserve"> Minimum Qualifications</w:t>
      </w:r>
    </w:p>
    <w:p w14:paraId="64C258E9" w14:textId="422600BA" w:rsidR="00281ABB" w:rsidRPr="00281ABB" w:rsidRDefault="00281ABB" w:rsidP="00196C0B">
      <w:pPr>
        <w:pStyle w:val="ListParagraph"/>
        <w:numPr>
          <w:ilvl w:val="0"/>
          <w:numId w:val="20"/>
        </w:numPr>
        <w:spacing w:after="0" w:line="240" w:lineRule="auto"/>
        <w:ind w:left="360"/>
        <w:rPr>
          <w:rFonts w:ascii="Arial Nova Light" w:hAnsi="Arial Nova Light"/>
          <w:b/>
          <w:bCs/>
          <w:sz w:val="24"/>
          <w:szCs w:val="24"/>
        </w:rPr>
      </w:pPr>
      <w:r w:rsidRPr="00281ABB">
        <w:rPr>
          <w:rFonts w:ascii="Arial Nova Light" w:hAnsi="Arial Nova Light"/>
          <w:sz w:val="24"/>
          <w:szCs w:val="24"/>
        </w:rPr>
        <w:t>Respondent shall, at minimum have at least three (3) years of experience in supplying online training coursework or professional development courses for adults in the professional workforce</w:t>
      </w:r>
      <w:r w:rsidR="006B20A7">
        <w:rPr>
          <w:rFonts w:ascii="Arial Nova Light" w:hAnsi="Arial Nova Light"/>
          <w:sz w:val="24"/>
          <w:szCs w:val="24"/>
        </w:rPr>
        <w:t xml:space="preserve"> and students engaged in higher education</w:t>
      </w:r>
      <w:r w:rsidRPr="00281ABB">
        <w:rPr>
          <w:rFonts w:ascii="Arial Nova Light" w:hAnsi="Arial Nova Light"/>
          <w:sz w:val="24"/>
          <w:szCs w:val="24"/>
        </w:rPr>
        <w:t xml:space="preserve"> with at least a similar size and scope required by this RFP.</w:t>
      </w:r>
    </w:p>
    <w:p w14:paraId="0EA72FB8" w14:textId="1BA99240" w:rsidR="00281ABB" w:rsidRDefault="00281ABB" w:rsidP="00196C0B">
      <w:pPr>
        <w:pStyle w:val="ListParagraph"/>
        <w:numPr>
          <w:ilvl w:val="0"/>
          <w:numId w:val="20"/>
        </w:numPr>
        <w:spacing w:after="0" w:line="240" w:lineRule="auto"/>
        <w:ind w:left="360"/>
        <w:rPr>
          <w:rFonts w:ascii="Arial Nova Light" w:hAnsi="Arial Nova Light"/>
          <w:sz w:val="24"/>
          <w:szCs w:val="24"/>
        </w:rPr>
      </w:pPr>
      <w:r w:rsidRPr="00281ABB">
        <w:rPr>
          <w:rFonts w:ascii="Arial Nova Light" w:hAnsi="Arial Nova Light"/>
          <w:sz w:val="24"/>
          <w:szCs w:val="24"/>
        </w:rPr>
        <w:t xml:space="preserve"> </w:t>
      </w:r>
      <w:r>
        <w:rPr>
          <w:rFonts w:ascii="Arial Nova Light" w:hAnsi="Arial Nova Light"/>
          <w:sz w:val="24"/>
          <w:szCs w:val="24"/>
        </w:rPr>
        <w:t xml:space="preserve">Respondent’s </w:t>
      </w:r>
      <w:r w:rsidR="006B20A7">
        <w:rPr>
          <w:rFonts w:ascii="Arial Nova Light" w:hAnsi="Arial Nova Light"/>
          <w:sz w:val="24"/>
          <w:szCs w:val="24"/>
        </w:rPr>
        <w:t>online training platform</w:t>
      </w:r>
      <w:r>
        <w:rPr>
          <w:rFonts w:ascii="Arial Nova Light" w:hAnsi="Arial Nova Light"/>
          <w:sz w:val="24"/>
          <w:szCs w:val="24"/>
        </w:rPr>
        <w:t xml:space="preserve"> must have been successfully used by another educational or professional entity for at least three (3) years. </w:t>
      </w:r>
    </w:p>
    <w:p w14:paraId="049B8435" w14:textId="5D2B8BEA" w:rsidR="00281ABB" w:rsidRDefault="00281ABB" w:rsidP="00281ABB">
      <w:pPr>
        <w:pStyle w:val="ListParagraph"/>
        <w:spacing w:after="0" w:line="240" w:lineRule="auto"/>
        <w:rPr>
          <w:rFonts w:ascii="Arial Nova Light" w:hAnsi="Arial Nova Light"/>
          <w:sz w:val="24"/>
          <w:szCs w:val="24"/>
        </w:rPr>
      </w:pPr>
    </w:p>
    <w:p w14:paraId="458254C7" w14:textId="50E474DF" w:rsidR="00137200" w:rsidRDefault="00F724FD" w:rsidP="00137200">
      <w:pPr>
        <w:spacing w:after="0" w:line="240" w:lineRule="auto"/>
        <w:rPr>
          <w:rFonts w:ascii="Arial Nova Light" w:hAnsi="Arial Nova Light"/>
          <w:b/>
          <w:bCs/>
          <w:sz w:val="28"/>
          <w:szCs w:val="28"/>
        </w:rPr>
      </w:pPr>
      <w:r w:rsidRPr="00B2619A">
        <w:rPr>
          <w:rFonts w:ascii="Arial Nova Light" w:hAnsi="Arial Nova Light"/>
          <w:b/>
          <w:bCs/>
          <w:sz w:val="28"/>
          <w:szCs w:val="28"/>
        </w:rPr>
        <w:t xml:space="preserve">2.2 </w:t>
      </w:r>
      <w:r w:rsidR="003A534E" w:rsidRPr="00B2619A">
        <w:rPr>
          <w:rFonts w:ascii="Arial Nova Light" w:hAnsi="Arial Nova Light"/>
          <w:b/>
          <w:bCs/>
          <w:sz w:val="28"/>
          <w:szCs w:val="28"/>
        </w:rPr>
        <w:t>Current Environment</w:t>
      </w:r>
    </w:p>
    <w:p w14:paraId="6D952636" w14:textId="5DDAC45D" w:rsidR="003A534E" w:rsidRDefault="003A534E" w:rsidP="003A534E">
      <w:pPr>
        <w:spacing w:after="0" w:line="240" w:lineRule="auto"/>
        <w:rPr>
          <w:rFonts w:ascii="Arial Nova Light" w:hAnsi="Arial Nova Light"/>
          <w:sz w:val="24"/>
          <w:szCs w:val="24"/>
        </w:rPr>
      </w:pPr>
      <w:r w:rsidRPr="003A534E">
        <w:rPr>
          <w:rFonts w:ascii="Arial Nova Light" w:hAnsi="Arial Nova Light"/>
          <w:sz w:val="24"/>
          <w:szCs w:val="24"/>
        </w:rPr>
        <w:t>ATU seeks a training solution to comply with federal and state law including prevention and awareness content to keep our campus community safe. Several ATU departments collaborate to provide online training courses for students and employees (full-time/part-time, graduate assistants, student employees, volunteer coaches) to meet these objectives. Primary departments include: Title IX, Human Resources, Athletics, the Office of Information Systems, and Facilities Management. ATU seeks to find a central learning platform that offers a library of training courses on topics including: Resolution process for sexual harassment complaints (policy, reporting, and response); Primary prevention and awareness programs specific to sexual assault, dating violence, domestic violence, and stalking; Hazing; Alcohol and substance abuse prevention; Response to increasing cybersecurity risks, particularly from phishing, ransomware, and improper handling of sensitive data; OSHA safety training; Ethics; and others. For example, non-technical faculty, staff, and students are a critical line of defense for cybersecurity but often lack awareness and training to identify and respond to threats effectively. The same is true for other topics, a well-trained and informed campus community creates the best opportunity for a positive campus culture and safe campus community.</w:t>
      </w:r>
    </w:p>
    <w:p w14:paraId="2CABFDB3" w14:textId="77777777" w:rsidR="004D4767" w:rsidRPr="003A534E" w:rsidRDefault="004D4767" w:rsidP="003A534E">
      <w:pPr>
        <w:spacing w:after="0" w:line="240" w:lineRule="auto"/>
        <w:rPr>
          <w:rFonts w:ascii="Arial Nova Light" w:hAnsi="Arial Nova Light"/>
          <w:sz w:val="24"/>
          <w:szCs w:val="24"/>
        </w:rPr>
      </w:pPr>
    </w:p>
    <w:p w14:paraId="0DE7C6CE" w14:textId="2C58D0C6" w:rsidR="003A534E" w:rsidRDefault="003A534E" w:rsidP="003A534E">
      <w:pPr>
        <w:spacing w:after="0" w:line="240" w:lineRule="auto"/>
        <w:rPr>
          <w:rFonts w:ascii="Arial Nova Light" w:hAnsi="Arial Nova Light"/>
          <w:b/>
          <w:bCs/>
          <w:sz w:val="28"/>
          <w:szCs w:val="28"/>
        </w:rPr>
      </w:pPr>
      <w:r w:rsidRPr="00B2619A">
        <w:rPr>
          <w:rFonts w:ascii="Arial Nova Light" w:hAnsi="Arial Nova Light"/>
          <w:b/>
          <w:bCs/>
          <w:sz w:val="28"/>
          <w:szCs w:val="28"/>
        </w:rPr>
        <w:t xml:space="preserve">2.3 </w:t>
      </w:r>
      <w:r w:rsidR="00281ABB" w:rsidRPr="00B2619A">
        <w:rPr>
          <w:rFonts w:ascii="Arial Nova Light" w:hAnsi="Arial Nova Light"/>
          <w:b/>
          <w:bCs/>
          <w:sz w:val="28"/>
          <w:szCs w:val="28"/>
        </w:rPr>
        <w:t>Goals and Objectives</w:t>
      </w:r>
    </w:p>
    <w:p w14:paraId="462B1701" w14:textId="5B503420" w:rsidR="00281ABB" w:rsidRPr="00B15042" w:rsidRDefault="00B15042" w:rsidP="003A534E">
      <w:pPr>
        <w:spacing w:after="0" w:line="240" w:lineRule="auto"/>
        <w:rPr>
          <w:rFonts w:ascii="Arial Nova Light" w:hAnsi="Arial Nova Light"/>
          <w:sz w:val="24"/>
          <w:szCs w:val="24"/>
        </w:rPr>
      </w:pPr>
      <w:r>
        <w:rPr>
          <w:rFonts w:ascii="Arial Nova Light" w:hAnsi="Arial Nova Light"/>
          <w:sz w:val="24"/>
          <w:szCs w:val="24"/>
        </w:rPr>
        <w:t xml:space="preserve">Respondent’s product shall provide necessary capabilities to reach ATU’s goals and objectives including but not limited to </w:t>
      </w:r>
    </w:p>
    <w:p w14:paraId="0FC28782" w14:textId="67111843" w:rsidR="003A534E" w:rsidRPr="003A534E" w:rsidRDefault="003A534E" w:rsidP="003A534E">
      <w:pPr>
        <w:pStyle w:val="ListParagraph"/>
        <w:numPr>
          <w:ilvl w:val="5"/>
          <w:numId w:val="18"/>
        </w:numPr>
        <w:spacing w:after="0" w:line="240" w:lineRule="auto"/>
        <w:ind w:left="810"/>
        <w:rPr>
          <w:rFonts w:ascii="Arial Nova Light" w:hAnsi="Arial Nova Light"/>
          <w:sz w:val="24"/>
          <w:szCs w:val="24"/>
        </w:rPr>
      </w:pPr>
      <w:r w:rsidRPr="003A534E">
        <w:rPr>
          <w:rFonts w:ascii="Arial Nova Light" w:hAnsi="Arial Nova Light"/>
          <w:sz w:val="24"/>
          <w:szCs w:val="24"/>
        </w:rPr>
        <w:t xml:space="preserve">Equip faculty, staff, and students with the knowledge and skills to recognize and respond to instances of sexual harassment, hazing, etc. </w:t>
      </w:r>
    </w:p>
    <w:p w14:paraId="34D54252" w14:textId="1126DB52" w:rsidR="003A534E" w:rsidRPr="003A534E" w:rsidRDefault="003A534E" w:rsidP="003A534E">
      <w:pPr>
        <w:pStyle w:val="ListParagraph"/>
        <w:numPr>
          <w:ilvl w:val="5"/>
          <w:numId w:val="18"/>
        </w:numPr>
        <w:spacing w:after="0" w:line="240" w:lineRule="auto"/>
        <w:ind w:left="810"/>
        <w:rPr>
          <w:rFonts w:ascii="Arial Nova Light" w:hAnsi="Arial Nova Light"/>
          <w:sz w:val="24"/>
          <w:szCs w:val="24"/>
        </w:rPr>
      </w:pPr>
      <w:r w:rsidRPr="003A534E">
        <w:rPr>
          <w:rFonts w:ascii="Arial Nova Light" w:hAnsi="Arial Nova Light"/>
          <w:sz w:val="24"/>
          <w:szCs w:val="24"/>
        </w:rPr>
        <w:t>Equip faculty, staff, and students with the knowledge and skills to recognize and respond to cybersecurity threats, especially phishing and data protection scenarios.</w:t>
      </w:r>
    </w:p>
    <w:p w14:paraId="745E1130" w14:textId="34DF3384" w:rsidR="003A534E" w:rsidRPr="003A534E" w:rsidRDefault="003A534E" w:rsidP="003A534E">
      <w:pPr>
        <w:pStyle w:val="ListParagraph"/>
        <w:numPr>
          <w:ilvl w:val="5"/>
          <w:numId w:val="18"/>
        </w:numPr>
        <w:spacing w:after="0" w:line="240" w:lineRule="auto"/>
        <w:ind w:left="810"/>
        <w:rPr>
          <w:rFonts w:ascii="Arial Nova Light" w:hAnsi="Arial Nova Light"/>
          <w:sz w:val="24"/>
          <w:szCs w:val="24"/>
        </w:rPr>
      </w:pPr>
      <w:r w:rsidRPr="003A534E">
        <w:rPr>
          <w:rFonts w:ascii="Arial Nova Light" w:hAnsi="Arial Nova Light"/>
          <w:sz w:val="24"/>
          <w:szCs w:val="24"/>
        </w:rPr>
        <w:t>Provide faculty and staff with information related to ethical work practices.</w:t>
      </w:r>
    </w:p>
    <w:p w14:paraId="57C650A1" w14:textId="6C3075A0" w:rsidR="003A534E" w:rsidRPr="003A534E" w:rsidRDefault="003A534E" w:rsidP="003A534E">
      <w:pPr>
        <w:pStyle w:val="ListParagraph"/>
        <w:numPr>
          <w:ilvl w:val="5"/>
          <w:numId w:val="18"/>
        </w:numPr>
        <w:spacing w:after="0" w:line="240" w:lineRule="auto"/>
        <w:ind w:left="810"/>
        <w:rPr>
          <w:rFonts w:ascii="Arial Nova Light" w:hAnsi="Arial Nova Light"/>
          <w:sz w:val="24"/>
          <w:szCs w:val="24"/>
        </w:rPr>
      </w:pPr>
      <w:r w:rsidRPr="003A534E">
        <w:rPr>
          <w:rFonts w:ascii="Arial Nova Light" w:hAnsi="Arial Nova Light"/>
          <w:sz w:val="24"/>
          <w:szCs w:val="24"/>
        </w:rPr>
        <w:t>Provide faculty and staff with information related to workplace safety.</w:t>
      </w:r>
    </w:p>
    <w:p w14:paraId="6E10036E" w14:textId="00579728" w:rsidR="003A534E" w:rsidRPr="003A534E" w:rsidRDefault="003A534E" w:rsidP="003A534E">
      <w:pPr>
        <w:pStyle w:val="ListParagraph"/>
        <w:numPr>
          <w:ilvl w:val="5"/>
          <w:numId w:val="18"/>
        </w:numPr>
        <w:spacing w:after="0" w:line="240" w:lineRule="auto"/>
        <w:ind w:left="810"/>
        <w:rPr>
          <w:rFonts w:ascii="Arial Nova Light" w:hAnsi="Arial Nova Light"/>
          <w:sz w:val="24"/>
          <w:szCs w:val="24"/>
        </w:rPr>
      </w:pPr>
      <w:r w:rsidRPr="003A534E">
        <w:rPr>
          <w:rFonts w:ascii="Arial Nova Light" w:hAnsi="Arial Nova Light"/>
          <w:sz w:val="24"/>
          <w:szCs w:val="24"/>
        </w:rPr>
        <w:t>Foster a culture of cybersecurity awareness, sexual assault prevention awareness, as well as other topics listed above.</w:t>
      </w:r>
    </w:p>
    <w:p w14:paraId="77609615" w14:textId="47F6015F" w:rsidR="003A534E" w:rsidRPr="003A534E" w:rsidRDefault="003A534E" w:rsidP="003A534E">
      <w:pPr>
        <w:pStyle w:val="ListParagraph"/>
        <w:numPr>
          <w:ilvl w:val="5"/>
          <w:numId w:val="18"/>
        </w:numPr>
        <w:spacing w:after="0" w:line="240" w:lineRule="auto"/>
        <w:ind w:left="810"/>
        <w:rPr>
          <w:rFonts w:ascii="Arial Nova Light" w:hAnsi="Arial Nova Light"/>
          <w:sz w:val="24"/>
          <w:szCs w:val="24"/>
        </w:rPr>
      </w:pPr>
      <w:r w:rsidRPr="003A534E">
        <w:rPr>
          <w:rFonts w:ascii="Arial Nova Light" w:hAnsi="Arial Nova Light"/>
          <w:sz w:val="24"/>
          <w:szCs w:val="24"/>
        </w:rPr>
        <w:t>Meet compliance standards related to data security and privacy (e.g., FERPA, HIPAA) as well as Title IX, VAWA, NCAA, OSHA, etc.</w:t>
      </w:r>
    </w:p>
    <w:p w14:paraId="17CD496A" w14:textId="73215C20" w:rsidR="008C5583" w:rsidRDefault="003A534E" w:rsidP="003A534E">
      <w:pPr>
        <w:pStyle w:val="ListParagraph"/>
        <w:numPr>
          <w:ilvl w:val="5"/>
          <w:numId w:val="18"/>
        </w:numPr>
        <w:spacing w:after="0" w:line="240" w:lineRule="auto"/>
        <w:ind w:left="810"/>
        <w:rPr>
          <w:rFonts w:ascii="Arial Nova Light" w:hAnsi="Arial Nova Light"/>
          <w:sz w:val="24"/>
          <w:szCs w:val="24"/>
        </w:rPr>
      </w:pPr>
      <w:r w:rsidRPr="003A534E">
        <w:rPr>
          <w:rFonts w:ascii="Arial Nova Light" w:hAnsi="Arial Nova Light"/>
          <w:sz w:val="24"/>
          <w:szCs w:val="24"/>
        </w:rPr>
        <w:lastRenderedPageBreak/>
        <w:t>Obtain a scalable, accessible training program tailored for non-technical audiences.</w:t>
      </w:r>
    </w:p>
    <w:p w14:paraId="5EC122DE" w14:textId="77777777" w:rsidR="00196C0B" w:rsidRDefault="00196C0B" w:rsidP="00281ABB">
      <w:pPr>
        <w:pStyle w:val="ListParagraph"/>
        <w:spacing w:after="0" w:line="240" w:lineRule="auto"/>
        <w:ind w:left="0"/>
        <w:rPr>
          <w:rFonts w:ascii="Arial Nova Light" w:hAnsi="Arial Nova Light"/>
          <w:b/>
          <w:bCs/>
          <w:sz w:val="28"/>
          <w:szCs w:val="28"/>
        </w:rPr>
      </w:pPr>
    </w:p>
    <w:p w14:paraId="766929FC" w14:textId="2E546B2D" w:rsidR="00226884" w:rsidRDefault="00281ABB" w:rsidP="00281ABB">
      <w:pPr>
        <w:pStyle w:val="ListParagraph"/>
        <w:spacing w:after="0" w:line="240" w:lineRule="auto"/>
        <w:ind w:left="0"/>
        <w:rPr>
          <w:rFonts w:ascii="Arial Nova Light" w:hAnsi="Arial Nova Light"/>
          <w:b/>
          <w:bCs/>
          <w:sz w:val="28"/>
          <w:szCs w:val="28"/>
        </w:rPr>
      </w:pPr>
      <w:r w:rsidRPr="00B2619A">
        <w:rPr>
          <w:rFonts w:ascii="Arial Nova Light" w:hAnsi="Arial Nova Light"/>
          <w:b/>
          <w:bCs/>
          <w:sz w:val="28"/>
          <w:szCs w:val="28"/>
        </w:rPr>
        <w:t>2.4 P</w:t>
      </w:r>
      <w:r w:rsidR="00226884" w:rsidRPr="00B2619A">
        <w:rPr>
          <w:rFonts w:ascii="Arial Nova Light" w:hAnsi="Arial Nova Light"/>
          <w:b/>
          <w:bCs/>
          <w:sz w:val="28"/>
          <w:szCs w:val="28"/>
        </w:rPr>
        <w:t>roduct Requirements</w:t>
      </w:r>
    </w:p>
    <w:p w14:paraId="32C19F07" w14:textId="3CF66F12" w:rsidR="00B15042" w:rsidRPr="00B15042" w:rsidRDefault="00B15042" w:rsidP="00281ABB">
      <w:pPr>
        <w:pStyle w:val="ListParagraph"/>
        <w:spacing w:after="0" w:line="240" w:lineRule="auto"/>
        <w:ind w:left="0"/>
        <w:rPr>
          <w:rFonts w:ascii="Arial Nova Light" w:hAnsi="Arial Nova Light"/>
          <w:sz w:val="24"/>
          <w:szCs w:val="24"/>
        </w:rPr>
      </w:pPr>
      <w:r>
        <w:rPr>
          <w:rFonts w:ascii="Arial Nova Light" w:hAnsi="Arial Nova Light"/>
          <w:sz w:val="24"/>
          <w:szCs w:val="24"/>
        </w:rPr>
        <w:t>Respondent’s product shall be able to provide the following</w:t>
      </w:r>
    </w:p>
    <w:p w14:paraId="276475A7" w14:textId="6B2A1C1E" w:rsidR="00281ABB" w:rsidRPr="00C66869" w:rsidRDefault="00281ABB" w:rsidP="004D4767">
      <w:pPr>
        <w:pStyle w:val="ListParagraph"/>
        <w:numPr>
          <w:ilvl w:val="5"/>
          <w:numId w:val="21"/>
        </w:numPr>
        <w:spacing w:after="0" w:line="240" w:lineRule="auto"/>
        <w:ind w:left="990"/>
        <w:rPr>
          <w:rFonts w:ascii="Arial Nova Light" w:hAnsi="Arial Nova Light"/>
          <w:sz w:val="24"/>
          <w:szCs w:val="24"/>
        </w:rPr>
      </w:pPr>
      <w:r w:rsidRPr="00C66869">
        <w:rPr>
          <w:rFonts w:ascii="Arial Nova Light" w:hAnsi="Arial Nova Light"/>
          <w:sz w:val="24"/>
          <w:szCs w:val="24"/>
        </w:rPr>
        <w:t>Detailed Reports: Regular analytics</w:t>
      </w:r>
      <w:r w:rsidR="006B20A7">
        <w:rPr>
          <w:rFonts w:ascii="Arial Nova Light" w:hAnsi="Arial Nova Light"/>
          <w:sz w:val="24"/>
          <w:szCs w:val="24"/>
        </w:rPr>
        <w:t>,</w:t>
      </w:r>
      <w:r w:rsidRPr="00C66869">
        <w:rPr>
          <w:rFonts w:ascii="Arial Nova Light" w:hAnsi="Arial Nova Light"/>
          <w:sz w:val="24"/>
          <w:szCs w:val="24"/>
        </w:rPr>
        <w:t xml:space="preserve"> dashboards and detailed reports summarizing training participation, assessment scores, and behavioral outcomes.</w:t>
      </w:r>
    </w:p>
    <w:p w14:paraId="540258E4" w14:textId="77777777" w:rsidR="00281ABB" w:rsidRPr="00C66869" w:rsidRDefault="00281ABB" w:rsidP="004D4767">
      <w:pPr>
        <w:pStyle w:val="ListParagraph"/>
        <w:numPr>
          <w:ilvl w:val="5"/>
          <w:numId w:val="21"/>
        </w:numPr>
        <w:spacing w:after="0" w:line="240" w:lineRule="auto"/>
        <w:ind w:left="990"/>
        <w:rPr>
          <w:rFonts w:ascii="Arial Nova Light" w:hAnsi="Arial Nova Light"/>
          <w:sz w:val="24"/>
          <w:szCs w:val="24"/>
        </w:rPr>
      </w:pPr>
      <w:r w:rsidRPr="00C66869">
        <w:rPr>
          <w:rFonts w:ascii="Arial Nova Light" w:hAnsi="Arial Nova Light"/>
          <w:sz w:val="24"/>
          <w:szCs w:val="24"/>
        </w:rPr>
        <w:t>Customization Options: Ability to segment data by department, user role, or other criteria to identify trends and tailor follow-up efforts.</w:t>
      </w:r>
    </w:p>
    <w:p w14:paraId="79190727" w14:textId="77777777" w:rsidR="00281ABB" w:rsidRPr="00C66869" w:rsidRDefault="00281ABB" w:rsidP="004D4767">
      <w:pPr>
        <w:pStyle w:val="ListParagraph"/>
        <w:numPr>
          <w:ilvl w:val="5"/>
          <w:numId w:val="21"/>
        </w:numPr>
        <w:spacing w:after="0" w:line="240" w:lineRule="auto"/>
        <w:ind w:left="990"/>
        <w:rPr>
          <w:rFonts w:ascii="Arial Nova Light" w:hAnsi="Arial Nova Light"/>
          <w:sz w:val="24"/>
          <w:szCs w:val="24"/>
        </w:rPr>
      </w:pPr>
      <w:r w:rsidRPr="00C66869">
        <w:rPr>
          <w:rFonts w:ascii="Arial Nova Light" w:hAnsi="Arial Nova Light"/>
          <w:sz w:val="24"/>
          <w:szCs w:val="24"/>
        </w:rPr>
        <w:t>Feedback Analysis: Summary of participant feedback to help evaluate the relevance and effectiveness of the training content.</w:t>
      </w:r>
    </w:p>
    <w:p w14:paraId="061416FB" w14:textId="20BEA66C" w:rsidR="00281ABB" w:rsidRDefault="00281ABB" w:rsidP="00BB715D">
      <w:pPr>
        <w:pStyle w:val="ListParagraph"/>
        <w:numPr>
          <w:ilvl w:val="5"/>
          <w:numId w:val="21"/>
        </w:numPr>
        <w:spacing w:after="0" w:line="240" w:lineRule="auto"/>
        <w:ind w:left="990"/>
        <w:rPr>
          <w:rFonts w:ascii="Arial Nova Light" w:hAnsi="Arial Nova Light"/>
          <w:sz w:val="24"/>
          <w:szCs w:val="24"/>
        </w:rPr>
      </w:pPr>
      <w:r w:rsidRPr="00C66869">
        <w:rPr>
          <w:rFonts w:ascii="Arial Nova Light" w:hAnsi="Arial Nova Light"/>
          <w:sz w:val="24"/>
          <w:szCs w:val="24"/>
        </w:rPr>
        <w:t>Compliance: Meet regulatory training requirements (e.g., Title IX, VAWA, NCAA, OSHA, GLBA, FERPA/HIPAA standards).</w:t>
      </w:r>
      <w:r w:rsidR="004719D2">
        <w:rPr>
          <w:rFonts w:ascii="Arial Nova Light" w:hAnsi="Arial Nova Light"/>
          <w:sz w:val="24"/>
          <w:szCs w:val="24"/>
        </w:rPr>
        <w:t xml:space="preserve"> Required modules that shall be included are: </w:t>
      </w:r>
    </w:p>
    <w:p w14:paraId="464DCC58" w14:textId="77777777" w:rsidR="004719D2" w:rsidRPr="004719D2" w:rsidRDefault="004719D2" w:rsidP="001D505C">
      <w:pPr>
        <w:pStyle w:val="ListParagraph"/>
        <w:numPr>
          <w:ilvl w:val="6"/>
          <w:numId w:val="21"/>
        </w:numPr>
        <w:spacing w:after="0" w:line="240" w:lineRule="auto"/>
        <w:ind w:left="1980" w:hanging="540"/>
        <w:rPr>
          <w:rFonts w:ascii="Arial Nova Light" w:hAnsi="Arial Nova Light"/>
          <w:sz w:val="24"/>
          <w:szCs w:val="24"/>
        </w:rPr>
      </w:pPr>
      <w:r w:rsidRPr="004719D2">
        <w:rPr>
          <w:rFonts w:ascii="Arial Nova Light" w:hAnsi="Arial Nova Light"/>
          <w:sz w:val="24"/>
          <w:szCs w:val="24"/>
        </w:rPr>
        <w:t>Training and prevention related to sexual assault, dating violence, domestic violence, and stalking for employees and students (Title IX/VAWA; Arkansas Act 563), including athletic employees and student athletes (NCAA)</w:t>
      </w:r>
    </w:p>
    <w:p w14:paraId="31A5255C" w14:textId="747A9A39" w:rsidR="004719D2" w:rsidRPr="004719D2" w:rsidRDefault="004719D2" w:rsidP="001D505C">
      <w:pPr>
        <w:pStyle w:val="ListParagraph"/>
        <w:numPr>
          <w:ilvl w:val="6"/>
          <w:numId w:val="21"/>
        </w:numPr>
        <w:spacing w:after="0" w:line="240" w:lineRule="auto"/>
        <w:ind w:left="1980" w:hanging="540"/>
        <w:rPr>
          <w:rFonts w:ascii="Arial Nova Light" w:hAnsi="Arial Nova Light"/>
          <w:sz w:val="24"/>
          <w:szCs w:val="24"/>
        </w:rPr>
      </w:pPr>
      <w:r w:rsidRPr="004719D2">
        <w:rPr>
          <w:rFonts w:ascii="Arial Nova Light" w:hAnsi="Arial Nova Light"/>
          <w:sz w:val="24"/>
          <w:szCs w:val="24"/>
        </w:rPr>
        <w:t>Resolution process for sexual harassment complaints including policy, reporting, and response (Title IX; Arkansas Act 563)</w:t>
      </w:r>
    </w:p>
    <w:p w14:paraId="4D0344F1" w14:textId="1FCB6BB5" w:rsidR="004719D2" w:rsidRDefault="004719D2" w:rsidP="001D505C">
      <w:pPr>
        <w:pStyle w:val="ListParagraph"/>
        <w:numPr>
          <w:ilvl w:val="6"/>
          <w:numId w:val="21"/>
        </w:numPr>
        <w:spacing w:after="0" w:line="240" w:lineRule="auto"/>
        <w:ind w:left="1980" w:hanging="540"/>
        <w:rPr>
          <w:rFonts w:ascii="Arial Nova Light" w:hAnsi="Arial Nova Light"/>
          <w:sz w:val="24"/>
          <w:szCs w:val="24"/>
        </w:rPr>
      </w:pPr>
      <w:r w:rsidRPr="004719D2">
        <w:rPr>
          <w:rFonts w:ascii="Arial Nova Light" w:hAnsi="Arial Nova Light"/>
          <w:sz w:val="24"/>
          <w:szCs w:val="24"/>
        </w:rPr>
        <w:t>Alcohol and other drug abuse and prevention (Drug-Free Schools and Community Act; Arkansas Act 811)</w:t>
      </w:r>
      <w:r w:rsidR="001D505C">
        <w:rPr>
          <w:rFonts w:ascii="Arial Nova Light" w:hAnsi="Arial Nova Light"/>
          <w:sz w:val="24"/>
          <w:szCs w:val="24"/>
        </w:rPr>
        <w:t>\</w:t>
      </w:r>
    </w:p>
    <w:p w14:paraId="273592D9" w14:textId="77777777" w:rsidR="00FF1E38" w:rsidRPr="00FF1E38" w:rsidRDefault="00FF1E38" w:rsidP="00FF1E38">
      <w:pPr>
        <w:pStyle w:val="ListParagraph"/>
        <w:numPr>
          <w:ilvl w:val="6"/>
          <w:numId w:val="21"/>
        </w:numPr>
        <w:spacing w:after="0" w:line="240" w:lineRule="auto"/>
        <w:ind w:left="1980" w:hanging="540"/>
        <w:rPr>
          <w:rFonts w:ascii="Arial Nova Light" w:hAnsi="Arial Nova Light"/>
          <w:sz w:val="24"/>
          <w:szCs w:val="24"/>
        </w:rPr>
      </w:pPr>
      <w:r w:rsidRPr="00FF1E38">
        <w:rPr>
          <w:rFonts w:ascii="Arial Nova Light" w:hAnsi="Arial Nova Light"/>
          <w:sz w:val="24"/>
          <w:szCs w:val="24"/>
        </w:rPr>
        <w:t>Chemical Right To Know, annual required training AR State Law Act 556 of 1991 and OSHA Standard 29 CFR 1910.1200</w:t>
      </w:r>
    </w:p>
    <w:p w14:paraId="4D4F57E3" w14:textId="7FD5D58B" w:rsidR="00FF1E38" w:rsidRPr="00FF1E38" w:rsidRDefault="00FF1E38" w:rsidP="00FF1E38">
      <w:pPr>
        <w:pStyle w:val="ListParagraph"/>
        <w:numPr>
          <w:ilvl w:val="6"/>
          <w:numId w:val="21"/>
        </w:numPr>
        <w:spacing w:after="0" w:line="240" w:lineRule="auto"/>
        <w:ind w:left="1980" w:hanging="540"/>
        <w:rPr>
          <w:rFonts w:ascii="Arial Nova Light" w:hAnsi="Arial Nova Light"/>
          <w:sz w:val="24"/>
          <w:szCs w:val="24"/>
        </w:rPr>
      </w:pPr>
      <w:r w:rsidRPr="00FF1E38">
        <w:rPr>
          <w:rFonts w:ascii="Arial Nova Light" w:hAnsi="Arial Nova Light"/>
          <w:sz w:val="24"/>
          <w:szCs w:val="24"/>
        </w:rPr>
        <w:t>Bloodborne Pathogens, annual required training per OSHA standard 29 CFR 1910.1030</w:t>
      </w:r>
    </w:p>
    <w:p w14:paraId="59EFD512" w14:textId="18013021" w:rsidR="001D505C" w:rsidRDefault="00FF1E38" w:rsidP="001D505C">
      <w:pPr>
        <w:pStyle w:val="ListParagraph"/>
        <w:numPr>
          <w:ilvl w:val="6"/>
          <w:numId w:val="21"/>
        </w:numPr>
        <w:spacing w:after="0" w:line="240" w:lineRule="auto"/>
        <w:ind w:left="1980" w:hanging="540"/>
        <w:rPr>
          <w:rFonts w:ascii="Arial Nova Light" w:hAnsi="Arial Nova Light"/>
          <w:sz w:val="24"/>
          <w:szCs w:val="24"/>
        </w:rPr>
      </w:pPr>
      <w:r>
        <w:rPr>
          <w:rFonts w:ascii="Arial Nova Light" w:hAnsi="Arial Nova Light"/>
          <w:sz w:val="24"/>
          <w:szCs w:val="24"/>
        </w:rPr>
        <w:t>Mandated Reporter</w:t>
      </w:r>
    </w:p>
    <w:p w14:paraId="00A03277" w14:textId="59FBE637" w:rsidR="00FF1E38" w:rsidRPr="00BB715D" w:rsidRDefault="00FF1E38" w:rsidP="001D505C">
      <w:pPr>
        <w:pStyle w:val="ListParagraph"/>
        <w:numPr>
          <w:ilvl w:val="6"/>
          <w:numId w:val="21"/>
        </w:numPr>
        <w:spacing w:after="0" w:line="240" w:lineRule="auto"/>
        <w:ind w:left="1980" w:hanging="540"/>
        <w:rPr>
          <w:rFonts w:ascii="Arial Nova Light" w:hAnsi="Arial Nova Light"/>
          <w:sz w:val="24"/>
          <w:szCs w:val="24"/>
        </w:rPr>
      </w:pPr>
      <w:r>
        <w:rPr>
          <w:rFonts w:ascii="Arial Nova Light" w:hAnsi="Arial Nova Light"/>
          <w:sz w:val="24"/>
          <w:szCs w:val="24"/>
        </w:rPr>
        <w:t>Cybersecurity covering topics of data protection and incident reporting (Cyber Security, Act 504)</w:t>
      </w:r>
    </w:p>
    <w:p w14:paraId="28FEC9C7" w14:textId="5D3094AB" w:rsidR="004D4767" w:rsidRDefault="004D4767" w:rsidP="004D4767">
      <w:pPr>
        <w:pStyle w:val="ListParagraph"/>
        <w:numPr>
          <w:ilvl w:val="5"/>
          <w:numId w:val="21"/>
        </w:numPr>
        <w:spacing w:after="0" w:line="240" w:lineRule="auto"/>
        <w:ind w:left="990"/>
        <w:rPr>
          <w:rFonts w:ascii="Arial Nova Light" w:hAnsi="Arial Nova Light"/>
          <w:sz w:val="24"/>
          <w:szCs w:val="24"/>
        </w:rPr>
      </w:pPr>
      <w:r>
        <w:rPr>
          <w:rFonts w:ascii="Arial Nova Light" w:hAnsi="Arial Nova Light"/>
          <w:sz w:val="24"/>
          <w:szCs w:val="24"/>
        </w:rPr>
        <w:t xml:space="preserve">System must have a Responsive User Interface (RUI) and be accessible and function normally from mobile devices such as tablets, smartphones, and chrome books. This must include, but is not limited to iPhones, iPads, and Android based phones and tablets </w:t>
      </w:r>
    </w:p>
    <w:p w14:paraId="39ADEF34" w14:textId="5AE6D4AD" w:rsidR="00BB715D" w:rsidRPr="004C42B7" w:rsidRDefault="00882CAD" w:rsidP="00882CAD">
      <w:pPr>
        <w:spacing w:after="0" w:line="240" w:lineRule="auto"/>
        <w:rPr>
          <w:rFonts w:ascii="Arial Nova Light" w:hAnsi="Arial Nova Light"/>
          <w:sz w:val="28"/>
          <w:szCs w:val="28"/>
          <w:u w:val="single"/>
        </w:rPr>
      </w:pPr>
      <w:r w:rsidRPr="004C42B7">
        <w:rPr>
          <w:rFonts w:ascii="Arial Nova Light" w:hAnsi="Arial Nova Light"/>
          <w:sz w:val="28"/>
          <w:szCs w:val="28"/>
          <w:u w:val="single"/>
        </w:rPr>
        <w:t xml:space="preserve">A demonstration link shall be included with each response to allow evaluation committee members to view product as part of the evaluation process. </w:t>
      </w:r>
    </w:p>
    <w:p w14:paraId="5D2D9337" w14:textId="77777777" w:rsidR="00196C0B" w:rsidRPr="004C42B7" w:rsidRDefault="00196C0B" w:rsidP="00BB715D">
      <w:pPr>
        <w:spacing w:after="0" w:line="240" w:lineRule="auto"/>
        <w:rPr>
          <w:rFonts w:ascii="Arial Nova Light" w:hAnsi="Arial Nova Light"/>
          <w:b/>
          <w:bCs/>
          <w:sz w:val="28"/>
          <w:szCs w:val="28"/>
          <w:u w:val="single"/>
        </w:rPr>
      </w:pPr>
    </w:p>
    <w:p w14:paraId="00B13B47" w14:textId="657E85A6" w:rsidR="004719D2" w:rsidRDefault="004719D2" w:rsidP="00BB715D">
      <w:pPr>
        <w:spacing w:after="0" w:line="240" w:lineRule="auto"/>
        <w:rPr>
          <w:rFonts w:ascii="Arial Nova Light" w:hAnsi="Arial Nova Light"/>
          <w:b/>
          <w:bCs/>
          <w:sz w:val="28"/>
          <w:szCs w:val="28"/>
        </w:rPr>
      </w:pPr>
      <w:r>
        <w:rPr>
          <w:rFonts w:ascii="Arial Nova Light" w:hAnsi="Arial Nova Light"/>
          <w:b/>
          <w:bCs/>
          <w:sz w:val="28"/>
          <w:szCs w:val="28"/>
        </w:rPr>
        <w:t>2.5 Optional Modules</w:t>
      </w:r>
    </w:p>
    <w:p w14:paraId="4F01BB78" w14:textId="2C8A30AF" w:rsidR="004719D2" w:rsidRDefault="001D505C" w:rsidP="008F3860">
      <w:pPr>
        <w:pStyle w:val="ListParagraph"/>
        <w:numPr>
          <w:ilvl w:val="0"/>
          <w:numId w:val="37"/>
        </w:numPr>
        <w:spacing w:after="0" w:line="240" w:lineRule="auto"/>
        <w:rPr>
          <w:rFonts w:ascii="Arial Nova Light" w:hAnsi="Arial Nova Light"/>
          <w:sz w:val="24"/>
          <w:szCs w:val="24"/>
        </w:rPr>
      </w:pPr>
      <w:r>
        <w:rPr>
          <w:rFonts w:ascii="Arial Nova Light" w:hAnsi="Arial Nova Light"/>
          <w:sz w:val="24"/>
          <w:szCs w:val="24"/>
        </w:rPr>
        <w:t xml:space="preserve">Hazing </w:t>
      </w:r>
      <w:r w:rsidR="00FF1E38">
        <w:rPr>
          <w:rFonts w:ascii="Arial Nova Light" w:hAnsi="Arial Nova Light"/>
          <w:sz w:val="24"/>
          <w:szCs w:val="24"/>
        </w:rPr>
        <w:t>Prevention</w:t>
      </w:r>
    </w:p>
    <w:p w14:paraId="7114517A" w14:textId="412369C0" w:rsidR="001D505C" w:rsidRDefault="00FF1E38" w:rsidP="008F3860">
      <w:pPr>
        <w:pStyle w:val="ListParagraph"/>
        <w:numPr>
          <w:ilvl w:val="0"/>
          <w:numId w:val="37"/>
        </w:numPr>
        <w:spacing w:after="0" w:line="240" w:lineRule="auto"/>
        <w:rPr>
          <w:rFonts w:ascii="Arial Nova Light" w:hAnsi="Arial Nova Light"/>
          <w:sz w:val="24"/>
          <w:szCs w:val="24"/>
        </w:rPr>
      </w:pPr>
      <w:r>
        <w:rPr>
          <w:rFonts w:ascii="Arial Nova Light" w:hAnsi="Arial Nova Light"/>
          <w:sz w:val="24"/>
          <w:szCs w:val="24"/>
        </w:rPr>
        <w:t>Student Conduct Educational Modules</w:t>
      </w:r>
    </w:p>
    <w:p w14:paraId="7D66FBCA" w14:textId="77777777" w:rsidR="00FF1E38" w:rsidRPr="008F3860" w:rsidRDefault="00FF1E38" w:rsidP="008F3860">
      <w:pPr>
        <w:pStyle w:val="ListParagraph"/>
        <w:numPr>
          <w:ilvl w:val="0"/>
          <w:numId w:val="37"/>
        </w:numPr>
        <w:spacing w:after="0" w:line="240" w:lineRule="auto"/>
        <w:rPr>
          <w:rFonts w:ascii="Arial Nova Light" w:hAnsi="Arial Nova Light"/>
          <w:sz w:val="24"/>
          <w:szCs w:val="24"/>
        </w:rPr>
      </w:pPr>
      <w:r w:rsidRPr="008F3860">
        <w:rPr>
          <w:rFonts w:ascii="Arial Nova Light" w:hAnsi="Arial Nova Light"/>
          <w:sz w:val="24"/>
          <w:szCs w:val="24"/>
        </w:rPr>
        <w:t>Lab safety</w:t>
      </w:r>
    </w:p>
    <w:p w14:paraId="72D67D80" w14:textId="4E501D82" w:rsidR="00FF1E38" w:rsidRPr="008F3860" w:rsidRDefault="00FF1E38" w:rsidP="008F3860">
      <w:pPr>
        <w:pStyle w:val="ListParagraph"/>
        <w:numPr>
          <w:ilvl w:val="0"/>
          <w:numId w:val="37"/>
        </w:numPr>
        <w:spacing w:after="0" w:line="240" w:lineRule="auto"/>
        <w:rPr>
          <w:rFonts w:ascii="Arial Nova Light" w:hAnsi="Arial Nova Light"/>
          <w:sz w:val="24"/>
          <w:szCs w:val="24"/>
        </w:rPr>
      </w:pPr>
      <w:r w:rsidRPr="008F3860">
        <w:rPr>
          <w:rFonts w:ascii="Arial Nova Light" w:hAnsi="Arial Nova Light"/>
          <w:sz w:val="24"/>
          <w:szCs w:val="24"/>
        </w:rPr>
        <w:t>Slips, Trips, &amp; Falls</w:t>
      </w:r>
    </w:p>
    <w:p w14:paraId="299980ED" w14:textId="7288EA34" w:rsidR="00FF1E38" w:rsidRPr="008F3860" w:rsidRDefault="00FF1E38" w:rsidP="008F3860">
      <w:pPr>
        <w:pStyle w:val="ListParagraph"/>
        <w:numPr>
          <w:ilvl w:val="0"/>
          <w:numId w:val="37"/>
        </w:numPr>
        <w:spacing w:after="0" w:line="240" w:lineRule="auto"/>
        <w:rPr>
          <w:rFonts w:ascii="Arial Nova Light" w:hAnsi="Arial Nova Light"/>
          <w:sz w:val="24"/>
          <w:szCs w:val="24"/>
        </w:rPr>
      </w:pPr>
      <w:r w:rsidRPr="008F3860">
        <w:rPr>
          <w:rFonts w:ascii="Arial Nova Light" w:hAnsi="Arial Nova Light"/>
          <w:sz w:val="24"/>
          <w:szCs w:val="24"/>
        </w:rPr>
        <w:t>PPE</w:t>
      </w:r>
    </w:p>
    <w:p w14:paraId="00F3CD75" w14:textId="098DAEE7" w:rsidR="00FF1E38" w:rsidRPr="008F3860" w:rsidRDefault="00FF1E38" w:rsidP="008F3860">
      <w:pPr>
        <w:pStyle w:val="ListParagraph"/>
        <w:numPr>
          <w:ilvl w:val="0"/>
          <w:numId w:val="37"/>
        </w:numPr>
        <w:spacing w:after="0" w:line="240" w:lineRule="auto"/>
        <w:rPr>
          <w:rFonts w:ascii="Arial Nova Light" w:hAnsi="Arial Nova Light"/>
          <w:sz w:val="24"/>
          <w:szCs w:val="24"/>
        </w:rPr>
      </w:pPr>
      <w:r w:rsidRPr="008F3860">
        <w:rPr>
          <w:rFonts w:ascii="Arial Nova Light" w:hAnsi="Arial Nova Light"/>
          <w:sz w:val="24"/>
          <w:szCs w:val="24"/>
        </w:rPr>
        <w:t>Ladder Safety</w:t>
      </w:r>
    </w:p>
    <w:p w14:paraId="241DAE50" w14:textId="231F829A" w:rsidR="00FF1E38" w:rsidRPr="005723FB" w:rsidRDefault="00FF1E38" w:rsidP="005723FB">
      <w:pPr>
        <w:pStyle w:val="ListParagraph"/>
        <w:numPr>
          <w:ilvl w:val="0"/>
          <w:numId w:val="37"/>
        </w:numPr>
        <w:rPr>
          <w:rFonts w:ascii="Arial Nova Light" w:eastAsia="Times New Roman" w:hAnsi="Arial Nova Light"/>
          <w:color w:val="000000"/>
          <w:sz w:val="24"/>
          <w:szCs w:val="24"/>
        </w:rPr>
      </w:pPr>
      <w:r w:rsidRPr="005723FB">
        <w:rPr>
          <w:rFonts w:ascii="Arial Nova Light" w:eastAsia="Times New Roman" w:hAnsi="Arial Nova Light"/>
          <w:color w:val="000000"/>
          <w:sz w:val="24"/>
          <w:szCs w:val="24"/>
        </w:rPr>
        <w:lastRenderedPageBreak/>
        <w:t>Heat-Illness Awareness</w:t>
      </w:r>
    </w:p>
    <w:p w14:paraId="162580FD" w14:textId="77F9A3D0" w:rsidR="00FF1E38" w:rsidRPr="001D505C" w:rsidRDefault="00FF1E38" w:rsidP="005723FB">
      <w:pPr>
        <w:pStyle w:val="ListParagraph"/>
        <w:numPr>
          <w:ilvl w:val="0"/>
          <w:numId w:val="37"/>
        </w:numPr>
        <w:spacing w:after="0" w:line="240" w:lineRule="auto"/>
        <w:rPr>
          <w:rFonts w:ascii="Arial Nova Light" w:hAnsi="Arial Nova Light"/>
          <w:sz w:val="24"/>
          <w:szCs w:val="24"/>
        </w:rPr>
      </w:pPr>
      <w:r>
        <w:rPr>
          <w:rFonts w:ascii="Arial Nova Light" w:hAnsi="Arial Nova Light"/>
          <w:sz w:val="24"/>
          <w:szCs w:val="24"/>
        </w:rPr>
        <w:t xml:space="preserve">Phishing awareness and password hygiene. </w:t>
      </w:r>
    </w:p>
    <w:p w14:paraId="5C2D458C" w14:textId="77777777" w:rsidR="004719D2" w:rsidRDefault="004719D2" w:rsidP="00BB715D">
      <w:pPr>
        <w:spacing w:after="0" w:line="240" w:lineRule="auto"/>
        <w:rPr>
          <w:rFonts w:ascii="Arial Nova Light" w:hAnsi="Arial Nova Light"/>
          <w:b/>
          <w:bCs/>
          <w:sz w:val="28"/>
          <w:szCs w:val="28"/>
        </w:rPr>
      </w:pPr>
    </w:p>
    <w:p w14:paraId="2D44526E" w14:textId="0B985587" w:rsidR="00C23FD6" w:rsidRDefault="00BB715D" w:rsidP="00BB715D">
      <w:pPr>
        <w:spacing w:after="0" w:line="240" w:lineRule="auto"/>
        <w:rPr>
          <w:rFonts w:ascii="Arial Nova Light" w:hAnsi="Arial Nova Light"/>
          <w:b/>
          <w:bCs/>
          <w:sz w:val="28"/>
          <w:szCs w:val="28"/>
        </w:rPr>
      </w:pPr>
      <w:r w:rsidRPr="00B2619A">
        <w:rPr>
          <w:rFonts w:ascii="Arial Nova Light" w:hAnsi="Arial Nova Light"/>
          <w:b/>
          <w:bCs/>
          <w:sz w:val="28"/>
          <w:szCs w:val="28"/>
        </w:rPr>
        <w:t>2.</w:t>
      </w:r>
      <w:r w:rsidR="004719D2">
        <w:rPr>
          <w:rFonts w:ascii="Arial Nova Light" w:hAnsi="Arial Nova Light"/>
          <w:b/>
          <w:bCs/>
          <w:sz w:val="28"/>
          <w:szCs w:val="28"/>
        </w:rPr>
        <w:t>6</w:t>
      </w:r>
      <w:r w:rsidRPr="00B2619A">
        <w:rPr>
          <w:rFonts w:ascii="Arial Nova Light" w:hAnsi="Arial Nova Light"/>
          <w:b/>
          <w:bCs/>
          <w:sz w:val="28"/>
          <w:szCs w:val="28"/>
        </w:rPr>
        <w:t xml:space="preserve"> </w:t>
      </w:r>
      <w:r w:rsidR="00C23FD6" w:rsidRPr="00B2619A">
        <w:rPr>
          <w:rFonts w:ascii="Arial Nova Light" w:hAnsi="Arial Nova Light"/>
          <w:b/>
          <w:bCs/>
          <w:sz w:val="28"/>
          <w:szCs w:val="28"/>
        </w:rPr>
        <w:t>Support</w:t>
      </w:r>
      <w:r w:rsidR="00D418B2">
        <w:rPr>
          <w:rFonts w:ascii="Arial Nova Light" w:hAnsi="Arial Nova Light"/>
          <w:b/>
          <w:bCs/>
          <w:sz w:val="28"/>
          <w:szCs w:val="28"/>
        </w:rPr>
        <w:t xml:space="preserve"> </w:t>
      </w:r>
      <w:r w:rsidR="00C23FD6" w:rsidRPr="00B2619A">
        <w:rPr>
          <w:rFonts w:ascii="Arial Nova Light" w:hAnsi="Arial Nova Light"/>
          <w:b/>
          <w:bCs/>
          <w:sz w:val="28"/>
          <w:szCs w:val="28"/>
        </w:rPr>
        <w:t>and Maintenance</w:t>
      </w:r>
    </w:p>
    <w:p w14:paraId="384F8B6E" w14:textId="77777777" w:rsidR="00BB715D" w:rsidRDefault="00BB715D" w:rsidP="00196C0B">
      <w:pPr>
        <w:pStyle w:val="ListParagraph"/>
        <w:spacing w:after="0" w:line="240" w:lineRule="auto"/>
        <w:ind w:left="0"/>
        <w:rPr>
          <w:rFonts w:ascii="Arial Nova Light" w:hAnsi="Arial Nova Light"/>
          <w:sz w:val="24"/>
          <w:szCs w:val="24"/>
        </w:rPr>
      </w:pPr>
      <w:r w:rsidRPr="00BB715D">
        <w:rPr>
          <w:rFonts w:ascii="Arial Nova Light" w:hAnsi="Arial Nova Light"/>
          <w:sz w:val="24"/>
          <w:szCs w:val="24"/>
        </w:rPr>
        <w:t xml:space="preserve">Respondent shall have resources in place to provide technical support to users participating in the courses. Selected vendor is expected to provide timely assistance to users as well as to designated ATU staff charged with deploying courses. </w:t>
      </w:r>
    </w:p>
    <w:p w14:paraId="1B9327F2" w14:textId="77777777" w:rsidR="00D418B2" w:rsidRDefault="00BB715D" w:rsidP="00BB715D">
      <w:pPr>
        <w:pStyle w:val="ListParagraph"/>
        <w:numPr>
          <w:ilvl w:val="5"/>
          <w:numId w:val="24"/>
        </w:numPr>
        <w:spacing w:after="0" w:line="240" w:lineRule="auto"/>
        <w:ind w:left="990"/>
        <w:rPr>
          <w:rFonts w:ascii="Arial Nova Light" w:hAnsi="Arial Nova Light"/>
          <w:sz w:val="24"/>
          <w:szCs w:val="24"/>
        </w:rPr>
      </w:pPr>
      <w:r w:rsidRPr="00C66869">
        <w:rPr>
          <w:rFonts w:ascii="Arial Nova Light" w:hAnsi="Arial Nova Light"/>
          <w:sz w:val="24"/>
          <w:szCs w:val="24"/>
        </w:rPr>
        <w:t>Customer Service Expectations: Prompt responses to inquiries, quick and frictionless issue resolution, accurate information, multiple channels for support, friendly interactions, and personalized service.</w:t>
      </w:r>
      <w:r w:rsidRPr="00BB715D">
        <w:rPr>
          <w:rFonts w:ascii="Arial Nova Light" w:hAnsi="Arial Nova Light"/>
          <w:sz w:val="24"/>
          <w:szCs w:val="24"/>
        </w:rPr>
        <w:t xml:space="preserve"> </w:t>
      </w:r>
    </w:p>
    <w:p w14:paraId="47BE5EB5" w14:textId="53451067"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Prospective Awardee shall provide Training Plan during the Discussions phase that must, at minimum, meet the requirements set forth of this RFP.</w:t>
      </w:r>
    </w:p>
    <w:p w14:paraId="6D442150" w14:textId="36A13AD3"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 xml:space="preserve">Respondent shall provide all training sufficiently in advance of the Go-Live of the proposed system such </w:t>
      </w:r>
      <w:r w:rsidR="006B20A7">
        <w:rPr>
          <w:rFonts w:ascii="Arial Nova Light" w:hAnsi="Arial Nova Light"/>
          <w:sz w:val="24"/>
          <w:szCs w:val="24"/>
        </w:rPr>
        <w:t>that</w:t>
      </w:r>
      <w:r>
        <w:rPr>
          <w:rFonts w:ascii="Arial Nova Light" w:hAnsi="Arial Nova Light"/>
          <w:sz w:val="24"/>
          <w:szCs w:val="24"/>
        </w:rPr>
        <w:t xml:space="preserve"> ATU staff are sufficiently able to use the system. </w:t>
      </w:r>
    </w:p>
    <w:p w14:paraId="69BEF8EA" w14:textId="3957013F"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 xml:space="preserve">Upon ATU request, </w:t>
      </w:r>
      <w:r w:rsidR="002A51C8">
        <w:rPr>
          <w:rFonts w:ascii="Arial Nova Light" w:hAnsi="Arial Nova Light"/>
          <w:sz w:val="24"/>
          <w:szCs w:val="24"/>
        </w:rPr>
        <w:t>Awardee</w:t>
      </w:r>
      <w:r>
        <w:rPr>
          <w:rFonts w:ascii="Arial Nova Light" w:hAnsi="Arial Nova Light"/>
          <w:sz w:val="24"/>
          <w:szCs w:val="24"/>
        </w:rPr>
        <w:t xml:space="preserve"> shall provide closed captioning for content that does not have closed captioning. </w:t>
      </w:r>
    </w:p>
    <w:p w14:paraId="5E6016C7" w14:textId="77777777"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 xml:space="preserve">Awardee shall provide user training materials following confirmation that the system is implemented and activated appropriately. </w:t>
      </w:r>
    </w:p>
    <w:p w14:paraId="2756AE1B" w14:textId="77777777"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 xml:space="preserve">The Awardee shall provide online tutorials such as video presentations about how the system works. </w:t>
      </w:r>
    </w:p>
    <w:p w14:paraId="4362052B" w14:textId="77777777"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 xml:space="preserve">The Awardee shall provide online New User training available throughout the life of the contract. </w:t>
      </w:r>
    </w:p>
    <w:p w14:paraId="226D27C7" w14:textId="77777777"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The Awardee shall provide a plan for follow-up training for new upgrades or changes to course delivery.</w:t>
      </w:r>
    </w:p>
    <w:p w14:paraId="509BB903" w14:textId="77777777"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The Awardee shall provide ongoing maintenance of the system for the life of the contract.</w:t>
      </w:r>
    </w:p>
    <w:p w14:paraId="01157904" w14:textId="77777777"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The Awardee shall communication changes and downtime to ATU, via methods determined and approved by ATU.</w:t>
      </w:r>
    </w:p>
    <w:p w14:paraId="2FD04886" w14:textId="625A7031"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The Awardee shall notify ATU via email of any scheduled maintenance of the system with a minimum forty-eight (48) hours’ notice</w:t>
      </w:r>
      <w:r w:rsidR="006B20A7">
        <w:rPr>
          <w:rFonts w:ascii="Arial Nova Light" w:hAnsi="Arial Nova Light"/>
          <w:sz w:val="24"/>
          <w:szCs w:val="24"/>
        </w:rPr>
        <w:t>.</w:t>
      </w:r>
    </w:p>
    <w:p w14:paraId="647B0DC0" w14:textId="77777777" w:rsidR="00BB715D" w:rsidRDefault="00BB715D" w:rsidP="00BB715D">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 xml:space="preserve">The Prospective Awardee shall provide a proposed Data Security Plan during the Discussions Phase. The Data Security plan must, at minimum, meet all requirements set forth in this section of the RFP. </w:t>
      </w:r>
    </w:p>
    <w:p w14:paraId="30E93A33" w14:textId="7462C834" w:rsidR="00226884" w:rsidRPr="00B15042" w:rsidRDefault="00BB715D" w:rsidP="00B15042">
      <w:pPr>
        <w:pStyle w:val="ListParagraph"/>
        <w:numPr>
          <w:ilvl w:val="5"/>
          <w:numId w:val="24"/>
        </w:numPr>
        <w:spacing w:after="0" w:line="240" w:lineRule="auto"/>
        <w:ind w:left="990"/>
        <w:rPr>
          <w:rFonts w:ascii="Arial Nova Light" w:hAnsi="Arial Nova Light"/>
          <w:sz w:val="24"/>
          <w:szCs w:val="24"/>
        </w:rPr>
      </w:pPr>
      <w:r>
        <w:rPr>
          <w:rFonts w:ascii="Arial Nova Light" w:hAnsi="Arial Nova Light"/>
          <w:sz w:val="24"/>
          <w:szCs w:val="24"/>
        </w:rPr>
        <w:t xml:space="preserve">The Awardee shall establish and provide points of contact in relation to security matters. In the event of a known or suspected security breach, any unauthorized access to ATU information, or unauthorized disclosure of data must be reported with twenty-four (24) hours of discovery. </w:t>
      </w:r>
    </w:p>
    <w:p w14:paraId="4BC25F11" w14:textId="77777777" w:rsidR="00281ABB" w:rsidRPr="00C66869" w:rsidRDefault="00281ABB" w:rsidP="00281ABB">
      <w:pPr>
        <w:spacing w:after="0" w:line="240" w:lineRule="auto"/>
        <w:rPr>
          <w:rFonts w:ascii="Arial Nova Light" w:hAnsi="Arial Nova Light"/>
          <w:sz w:val="24"/>
          <w:szCs w:val="24"/>
        </w:rPr>
      </w:pPr>
    </w:p>
    <w:p w14:paraId="277A3682" w14:textId="2565D129" w:rsidR="008C5583" w:rsidRPr="00C90A83" w:rsidRDefault="008C5583" w:rsidP="00564FE5">
      <w:pPr>
        <w:spacing w:after="0"/>
        <w:rPr>
          <w:rFonts w:ascii="Arial Nova Light" w:hAnsi="Arial Nova Light"/>
          <w:b/>
          <w:bCs/>
          <w:sz w:val="28"/>
          <w:szCs w:val="28"/>
        </w:rPr>
      </w:pPr>
      <w:r w:rsidRPr="00C90A83">
        <w:rPr>
          <w:rFonts w:ascii="Arial Nova Light" w:hAnsi="Arial Nova Light"/>
          <w:b/>
          <w:bCs/>
          <w:sz w:val="28"/>
          <w:szCs w:val="28"/>
        </w:rPr>
        <w:t>2.</w:t>
      </w:r>
      <w:r w:rsidR="00FF1E38">
        <w:rPr>
          <w:rFonts w:ascii="Arial Nova Light" w:hAnsi="Arial Nova Light"/>
          <w:b/>
          <w:bCs/>
          <w:sz w:val="28"/>
          <w:szCs w:val="28"/>
        </w:rPr>
        <w:t>7</w:t>
      </w:r>
      <w:r w:rsidRPr="00C90A83">
        <w:rPr>
          <w:rFonts w:ascii="Arial Nova Light" w:hAnsi="Arial Nova Light"/>
          <w:sz w:val="28"/>
          <w:szCs w:val="28"/>
        </w:rPr>
        <w:t xml:space="preserve"> </w:t>
      </w:r>
      <w:r w:rsidRPr="00C90A83">
        <w:rPr>
          <w:rFonts w:ascii="Arial Nova Light" w:hAnsi="Arial Nova Light"/>
          <w:b/>
          <w:bCs/>
          <w:sz w:val="28"/>
          <w:szCs w:val="28"/>
        </w:rPr>
        <w:t xml:space="preserve">PERFORMANCE STANDARDS </w:t>
      </w:r>
    </w:p>
    <w:p w14:paraId="1689ECD9" w14:textId="4071CA70" w:rsidR="008C5583" w:rsidRPr="008C5583" w:rsidRDefault="008C5583" w:rsidP="00196C0B">
      <w:pPr>
        <w:numPr>
          <w:ilvl w:val="1"/>
          <w:numId w:val="14"/>
        </w:numPr>
        <w:spacing w:after="0" w:line="240" w:lineRule="auto"/>
        <w:ind w:left="360"/>
        <w:rPr>
          <w:rFonts w:ascii="Arial Nova Light" w:hAnsi="Arial Nova Light"/>
          <w:sz w:val="24"/>
          <w:szCs w:val="24"/>
        </w:rPr>
      </w:pPr>
      <w:r w:rsidRPr="008C5583">
        <w:rPr>
          <w:rFonts w:ascii="Arial Nova Light" w:hAnsi="Arial Nova Light"/>
          <w:sz w:val="24"/>
          <w:szCs w:val="24"/>
        </w:rPr>
        <w:t>State law requires that qualifying contracts for services include Performance Standards for measuring the overall quality of services that a</w:t>
      </w:r>
      <w:r w:rsidR="00BE67B3">
        <w:rPr>
          <w:rFonts w:ascii="Arial Nova Light" w:hAnsi="Arial Nova Light"/>
          <w:sz w:val="24"/>
          <w:szCs w:val="24"/>
        </w:rPr>
        <w:t>n Awardee</w:t>
      </w:r>
      <w:r w:rsidRPr="008C5583">
        <w:rPr>
          <w:rFonts w:ascii="Arial Nova Light" w:hAnsi="Arial Nova Light"/>
          <w:sz w:val="24"/>
          <w:szCs w:val="24"/>
        </w:rPr>
        <w:t xml:space="preserve"> </w:t>
      </w:r>
      <w:r w:rsidRPr="008C5583">
        <w:rPr>
          <w:rFonts w:ascii="Arial Nova Light" w:hAnsi="Arial Nova Light"/>
          <w:b/>
          <w:sz w:val="24"/>
          <w:szCs w:val="24"/>
        </w:rPr>
        <w:t xml:space="preserve">shall </w:t>
      </w:r>
      <w:r w:rsidRPr="008C5583">
        <w:rPr>
          <w:rFonts w:ascii="Arial Nova Light" w:hAnsi="Arial Nova Light"/>
          <w:sz w:val="24"/>
          <w:szCs w:val="24"/>
        </w:rPr>
        <w:t>provide.</w:t>
      </w:r>
    </w:p>
    <w:p w14:paraId="44500F95" w14:textId="20F265E2" w:rsidR="008C5583" w:rsidRPr="008C5583" w:rsidRDefault="008C5583" w:rsidP="008C5583">
      <w:pPr>
        <w:numPr>
          <w:ilvl w:val="1"/>
          <w:numId w:val="14"/>
        </w:numPr>
        <w:spacing w:after="0" w:line="240" w:lineRule="auto"/>
        <w:rPr>
          <w:rFonts w:ascii="Arial Nova Light" w:hAnsi="Arial Nova Light"/>
          <w:sz w:val="24"/>
          <w:szCs w:val="24"/>
        </w:rPr>
      </w:pPr>
      <w:r w:rsidRPr="008C5583">
        <w:rPr>
          <w:rFonts w:ascii="Arial Nova Light" w:hAnsi="Arial Nova Light"/>
          <w:sz w:val="24"/>
          <w:szCs w:val="24"/>
        </w:rPr>
        <w:lastRenderedPageBreak/>
        <w:t xml:space="preserve">The </w:t>
      </w:r>
      <w:r>
        <w:rPr>
          <w:rFonts w:ascii="Arial Nova Light" w:hAnsi="Arial Nova Light"/>
          <w:sz w:val="24"/>
          <w:szCs w:val="24"/>
        </w:rPr>
        <w:t>University</w:t>
      </w:r>
      <w:r w:rsidRPr="008C5583">
        <w:rPr>
          <w:rFonts w:ascii="Arial Nova Light" w:hAnsi="Arial Nova Light"/>
          <w:sz w:val="24"/>
          <w:szCs w:val="24"/>
        </w:rPr>
        <w:t xml:space="preserve"> may be open to negotiations of Performance Standards prior to contract award, prior to the commencement of services, or at times throughout the contract duration. </w:t>
      </w:r>
    </w:p>
    <w:p w14:paraId="4E729D4C" w14:textId="77777777" w:rsidR="008C5583" w:rsidRPr="008C5583" w:rsidRDefault="008C5583" w:rsidP="008C5583">
      <w:pPr>
        <w:numPr>
          <w:ilvl w:val="1"/>
          <w:numId w:val="14"/>
        </w:numPr>
        <w:spacing w:after="0" w:line="240" w:lineRule="auto"/>
        <w:rPr>
          <w:rFonts w:ascii="Arial Nova Light" w:hAnsi="Arial Nova Light"/>
          <w:sz w:val="24"/>
          <w:szCs w:val="24"/>
        </w:rPr>
      </w:pPr>
      <w:bookmarkStart w:id="13" w:name="_Hlk120801248"/>
      <w:r w:rsidRPr="008C5583">
        <w:rPr>
          <w:rFonts w:ascii="Arial Nova Light" w:hAnsi="Arial Nova Light"/>
          <w:sz w:val="24"/>
          <w:szCs w:val="24"/>
        </w:rPr>
        <w:t xml:space="preserve">Performance Standards </w:t>
      </w:r>
      <w:r w:rsidRPr="008C5583">
        <w:rPr>
          <w:rFonts w:ascii="Arial Nova Light" w:hAnsi="Arial Nova Light"/>
          <w:b/>
          <w:sz w:val="24"/>
          <w:szCs w:val="24"/>
        </w:rPr>
        <w:t>shall not</w:t>
      </w:r>
      <w:r w:rsidRPr="008C5583">
        <w:rPr>
          <w:rFonts w:ascii="Arial Nova Light" w:hAnsi="Arial Nova Light"/>
          <w:sz w:val="24"/>
          <w:szCs w:val="24"/>
        </w:rPr>
        <w:t xml:space="preserve"> be amended unless they are agreed to in writing and signed by the parties</w:t>
      </w:r>
      <w:bookmarkEnd w:id="13"/>
      <w:r w:rsidRPr="008C5583">
        <w:rPr>
          <w:rFonts w:ascii="Arial Nova Light" w:hAnsi="Arial Nova Light"/>
          <w:sz w:val="24"/>
          <w:szCs w:val="24"/>
        </w:rPr>
        <w:t xml:space="preserve">. </w:t>
      </w:r>
    </w:p>
    <w:p w14:paraId="1E09421B" w14:textId="77777777" w:rsidR="008C5583" w:rsidRPr="008C5583" w:rsidRDefault="008C5583" w:rsidP="008C5583">
      <w:pPr>
        <w:numPr>
          <w:ilvl w:val="1"/>
          <w:numId w:val="14"/>
        </w:numPr>
        <w:spacing w:after="0" w:line="240" w:lineRule="auto"/>
        <w:rPr>
          <w:rFonts w:ascii="Arial Nova Light" w:hAnsi="Arial Nova Light"/>
          <w:sz w:val="24"/>
          <w:szCs w:val="24"/>
        </w:rPr>
      </w:pPr>
      <w:r w:rsidRPr="008C5583">
        <w:rPr>
          <w:rFonts w:ascii="Arial Nova Light" w:hAnsi="Arial Nova Light"/>
          <w:sz w:val="24"/>
          <w:szCs w:val="24"/>
        </w:rPr>
        <w:t xml:space="preserve">Failure to meet the minimum Performance Standards as specified will result in the assessment of damages. </w:t>
      </w:r>
    </w:p>
    <w:p w14:paraId="6439C2F3" w14:textId="1E7C1E26" w:rsidR="008C5583" w:rsidRPr="008C5583" w:rsidRDefault="008C5583" w:rsidP="008C5583">
      <w:pPr>
        <w:numPr>
          <w:ilvl w:val="1"/>
          <w:numId w:val="14"/>
        </w:numPr>
        <w:spacing w:after="0" w:line="240" w:lineRule="auto"/>
        <w:rPr>
          <w:rFonts w:ascii="Arial Nova Light" w:hAnsi="Arial Nova Light"/>
          <w:sz w:val="24"/>
          <w:szCs w:val="24"/>
        </w:rPr>
      </w:pPr>
      <w:r w:rsidRPr="008C5583">
        <w:rPr>
          <w:rFonts w:ascii="Arial Nova Light" w:hAnsi="Arial Nova Light"/>
          <w:sz w:val="24"/>
          <w:szCs w:val="24"/>
        </w:rPr>
        <w:t xml:space="preserve">In the event a Performance Standard is not met, the </w:t>
      </w:r>
      <w:r w:rsidR="00BE67B3">
        <w:rPr>
          <w:rFonts w:ascii="Arial Nova Light" w:hAnsi="Arial Nova Light"/>
          <w:sz w:val="24"/>
          <w:szCs w:val="24"/>
        </w:rPr>
        <w:t>Awardee</w:t>
      </w:r>
      <w:r w:rsidRPr="008C5583">
        <w:rPr>
          <w:rFonts w:ascii="Arial Nova Light" w:hAnsi="Arial Nova Light"/>
          <w:sz w:val="24"/>
          <w:szCs w:val="24"/>
        </w:rPr>
        <w:t xml:space="preserve"> will have the opportunity to defend or respond to the insufficiency. The </w:t>
      </w:r>
      <w:r>
        <w:rPr>
          <w:rFonts w:ascii="Arial Nova Light" w:hAnsi="Arial Nova Light"/>
          <w:sz w:val="24"/>
          <w:szCs w:val="24"/>
        </w:rPr>
        <w:t>University</w:t>
      </w:r>
      <w:r w:rsidRPr="008C5583">
        <w:rPr>
          <w:rFonts w:ascii="Arial Nova Light" w:hAnsi="Arial Nova Light"/>
          <w:sz w:val="24"/>
          <w:szCs w:val="24"/>
        </w:rPr>
        <w:t xml:space="preserve"> has the right to waive damages if it determines there were extenuating factors beyond the control of the </w:t>
      </w:r>
      <w:r>
        <w:rPr>
          <w:rFonts w:ascii="Arial Nova Light" w:hAnsi="Arial Nova Light"/>
          <w:sz w:val="24"/>
          <w:szCs w:val="24"/>
        </w:rPr>
        <w:t>Awardee</w:t>
      </w:r>
      <w:r w:rsidRPr="008C5583">
        <w:rPr>
          <w:rFonts w:ascii="Arial Nova Light" w:hAnsi="Arial Nova Light"/>
          <w:sz w:val="24"/>
          <w:szCs w:val="24"/>
        </w:rPr>
        <w:t xml:space="preserve"> that hindered the performance of services. In these instances, the </w:t>
      </w:r>
      <w:r w:rsidR="00D418B2">
        <w:rPr>
          <w:rFonts w:ascii="Arial Nova Light" w:hAnsi="Arial Nova Light"/>
          <w:sz w:val="24"/>
          <w:szCs w:val="24"/>
        </w:rPr>
        <w:t>University</w:t>
      </w:r>
      <w:r w:rsidRPr="008C5583">
        <w:rPr>
          <w:rFonts w:ascii="Arial Nova Light" w:hAnsi="Arial Nova Light"/>
          <w:sz w:val="24"/>
          <w:szCs w:val="24"/>
        </w:rPr>
        <w:t xml:space="preserve"> has final determination of the performance acceptability. </w:t>
      </w:r>
    </w:p>
    <w:p w14:paraId="16F8C683" w14:textId="1A9D5C4B" w:rsidR="008C5583" w:rsidRPr="008C5583" w:rsidRDefault="008C5583" w:rsidP="008C5583">
      <w:pPr>
        <w:numPr>
          <w:ilvl w:val="1"/>
          <w:numId w:val="14"/>
        </w:numPr>
        <w:spacing w:after="0" w:line="240" w:lineRule="auto"/>
        <w:rPr>
          <w:rFonts w:ascii="Arial Nova Light" w:hAnsi="Arial Nova Light"/>
          <w:sz w:val="24"/>
          <w:szCs w:val="24"/>
        </w:rPr>
      </w:pPr>
      <w:r w:rsidRPr="008C5583">
        <w:rPr>
          <w:rFonts w:ascii="Arial Nova Light" w:hAnsi="Arial Nova Light"/>
          <w:sz w:val="24"/>
          <w:szCs w:val="24"/>
        </w:rPr>
        <w:t>Should any compensation be owed to the</w:t>
      </w:r>
      <w:r w:rsidR="00B15042">
        <w:rPr>
          <w:rFonts w:ascii="Arial Nova Light" w:hAnsi="Arial Nova Light"/>
          <w:sz w:val="24"/>
          <w:szCs w:val="24"/>
        </w:rPr>
        <w:t xml:space="preserve"> University </w:t>
      </w:r>
      <w:r w:rsidRPr="008C5583">
        <w:rPr>
          <w:rFonts w:ascii="Arial Nova Light" w:hAnsi="Arial Nova Light"/>
          <w:sz w:val="24"/>
          <w:szCs w:val="24"/>
        </w:rPr>
        <w:t xml:space="preserve">due to the assessment of damages, </w:t>
      </w:r>
      <w:r>
        <w:rPr>
          <w:rFonts w:ascii="Arial Nova Light" w:hAnsi="Arial Nova Light"/>
          <w:sz w:val="24"/>
          <w:szCs w:val="24"/>
        </w:rPr>
        <w:t>Awardee</w:t>
      </w:r>
      <w:r w:rsidRPr="008C5583">
        <w:rPr>
          <w:rFonts w:ascii="Arial Nova Light" w:hAnsi="Arial Nova Light"/>
          <w:sz w:val="24"/>
          <w:szCs w:val="24"/>
        </w:rPr>
        <w:t xml:space="preserve"> </w:t>
      </w:r>
      <w:r w:rsidRPr="008C5583">
        <w:rPr>
          <w:rFonts w:ascii="Arial Nova Light" w:hAnsi="Arial Nova Light"/>
          <w:b/>
          <w:bCs/>
          <w:sz w:val="24"/>
          <w:szCs w:val="24"/>
        </w:rPr>
        <w:t xml:space="preserve">shall </w:t>
      </w:r>
      <w:r w:rsidRPr="008C5583">
        <w:rPr>
          <w:rFonts w:ascii="Arial Nova Light" w:hAnsi="Arial Nova Light"/>
          <w:sz w:val="24"/>
          <w:szCs w:val="24"/>
        </w:rPr>
        <w:t xml:space="preserve">follow the direction of the </w:t>
      </w:r>
      <w:r>
        <w:rPr>
          <w:rFonts w:ascii="Arial Nova Light" w:hAnsi="Arial Nova Light"/>
          <w:sz w:val="24"/>
          <w:szCs w:val="24"/>
        </w:rPr>
        <w:t>University</w:t>
      </w:r>
      <w:r w:rsidRPr="008C5583">
        <w:rPr>
          <w:rFonts w:ascii="Arial Nova Light" w:hAnsi="Arial Nova Light"/>
          <w:sz w:val="24"/>
          <w:szCs w:val="24"/>
        </w:rPr>
        <w:t xml:space="preserve"> regarding the required compensation process.</w:t>
      </w:r>
    </w:p>
    <w:p w14:paraId="6B2D2B8A" w14:textId="60E44816" w:rsidR="008C5583" w:rsidRPr="00137200" w:rsidRDefault="008C5583" w:rsidP="00137200">
      <w:pPr>
        <w:spacing w:after="0" w:line="240" w:lineRule="auto"/>
        <w:rPr>
          <w:rFonts w:ascii="Arial Nova Light" w:hAnsi="Arial Nova Light"/>
          <w:sz w:val="24"/>
          <w:szCs w:val="24"/>
        </w:rPr>
      </w:pPr>
    </w:p>
    <w:p w14:paraId="39A2B12D" w14:textId="448B66DD" w:rsidR="00137200" w:rsidRPr="00137200" w:rsidRDefault="00137200" w:rsidP="00137200">
      <w:pPr>
        <w:pStyle w:val="ListParagraph"/>
        <w:rPr>
          <w:rFonts w:ascii="Arial Nova Light" w:hAnsi="Arial Nova Light"/>
          <w:sz w:val="24"/>
          <w:szCs w:val="24"/>
        </w:rPr>
      </w:pPr>
    </w:p>
    <w:p w14:paraId="0FF38F68" w14:textId="1C998FC3" w:rsidR="00BE67B3" w:rsidRDefault="00BE67B3">
      <w:pPr>
        <w:rPr>
          <w:rFonts w:ascii="Arial Nova Light" w:hAnsi="Arial Nova Light"/>
          <w:sz w:val="24"/>
          <w:szCs w:val="24"/>
        </w:rPr>
      </w:pPr>
      <w:r>
        <w:rPr>
          <w:rFonts w:ascii="Arial Nova Light" w:hAnsi="Arial Nova Light"/>
          <w:sz w:val="24"/>
          <w:szCs w:val="24"/>
        </w:rPr>
        <w:br w:type="page"/>
      </w:r>
    </w:p>
    <w:p w14:paraId="6A2D9900" w14:textId="77777777" w:rsidR="00BE67B3" w:rsidRPr="00C90A83" w:rsidRDefault="00BE67B3" w:rsidP="00196C0B">
      <w:pPr>
        <w:pStyle w:val="ListParagraph"/>
        <w:jc w:val="center"/>
        <w:rPr>
          <w:rFonts w:ascii="Arial Nova Light" w:hAnsi="Arial Nova Light"/>
          <w:b/>
          <w:bCs/>
          <w:sz w:val="28"/>
          <w:szCs w:val="28"/>
        </w:rPr>
      </w:pPr>
      <w:r w:rsidRPr="00C90A83">
        <w:rPr>
          <w:rFonts w:ascii="Arial Nova Light" w:hAnsi="Arial Nova Light"/>
          <w:b/>
          <w:bCs/>
          <w:sz w:val="28"/>
          <w:szCs w:val="28"/>
        </w:rPr>
        <w:lastRenderedPageBreak/>
        <w:t>SECTION 3 – SELECTION</w:t>
      </w:r>
    </w:p>
    <w:p w14:paraId="72539400" w14:textId="4551F54A" w:rsidR="00BE67B3" w:rsidRPr="00C90A83" w:rsidRDefault="00C90A83" w:rsidP="001E346A">
      <w:pPr>
        <w:spacing w:after="0"/>
        <w:rPr>
          <w:rFonts w:ascii="Arial Nova Light" w:hAnsi="Arial Nova Light"/>
          <w:b/>
          <w:bCs/>
          <w:sz w:val="28"/>
          <w:szCs w:val="28"/>
        </w:rPr>
      </w:pPr>
      <w:r>
        <w:rPr>
          <w:rFonts w:ascii="Arial Nova Light" w:hAnsi="Arial Nova Light"/>
          <w:b/>
          <w:bCs/>
          <w:sz w:val="28"/>
          <w:szCs w:val="28"/>
        </w:rPr>
        <w:t xml:space="preserve">3.1 </w:t>
      </w:r>
      <w:r w:rsidR="00BE67B3" w:rsidRPr="00C90A83">
        <w:rPr>
          <w:rFonts w:ascii="Arial Nova Light" w:hAnsi="Arial Nova Light"/>
          <w:b/>
          <w:bCs/>
          <w:sz w:val="28"/>
          <w:szCs w:val="28"/>
        </w:rPr>
        <w:t>SELECTION PROCESS</w:t>
      </w:r>
    </w:p>
    <w:p w14:paraId="0B61BFA3" w14:textId="77777777" w:rsidR="00BE67B3" w:rsidRPr="00B15042" w:rsidRDefault="00BE67B3" w:rsidP="00196C0B">
      <w:pPr>
        <w:pStyle w:val="ListParagraph"/>
        <w:numPr>
          <w:ilvl w:val="1"/>
          <w:numId w:val="13"/>
        </w:numPr>
        <w:ind w:left="360"/>
        <w:rPr>
          <w:rFonts w:ascii="Arial Nova Light" w:hAnsi="Arial Nova Light"/>
          <w:sz w:val="24"/>
          <w:szCs w:val="24"/>
        </w:rPr>
      </w:pPr>
      <w:r w:rsidRPr="00B15042">
        <w:rPr>
          <w:rFonts w:ascii="Arial Nova Light" w:hAnsi="Arial Nova Light"/>
          <w:sz w:val="24"/>
          <w:szCs w:val="24"/>
        </w:rPr>
        <w:t xml:space="preserve">The Buyer will review each </w:t>
      </w:r>
      <w:r w:rsidRPr="00B15042">
        <w:rPr>
          <w:rFonts w:ascii="Arial Nova Light" w:hAnsi="Arial Nova Light"/>
          <w:i/>
          <w:sz w:val="24"/>
          <w:szCs w:val="24"/>
        </w:rPr>
        <w:t>Technical Proposal Packet</w:t>
      </w:r>
      <w:r w:rsidRPr="00B15042">
        <w:rPr>
          <w:rFonts w:ascii="Arial Nova Light" w:hAnsi="Arial Nova Light"/>
          <w:sz w:val="24"/>
          <w:szCs w:val="24"/>
        </w:rPr>
        <w:t xml:space="preserve"> to verify Submission Requirements have been met. </w:t>
      </w:r>
      <w:r w:rsidRPr="00B15042">
        <w:rPr>
          <w:rFonts w:ascii="Arial Nova Light" w:hAnsi="Arial Nova Light"/>
          <w:i/>
          <w:sz w:val="24"/>
          <w:szCs w:val="24"/>
        </w:rPr>
        <w:t>Technical Proposal Packets</w:t>
      </w:r>
      <w:r w:rsidRPr="00B15042">
        <w:rPr>
          <w:rFonts w:ascii="Arial Nova Light" w:hAnsi="Arial Nova Light"/>
          <w:sz w:val="24"/>
          <w:szCs w:val="24"/>
        </w:rPr>
        <w:t xml:space="preserve"> that do not meet Submission </w:t>
      </w:r>
      <w:r w:rsidRPr="00B15042">
        <w:rPr>
          <w:rFonts w:ascii="Arial Nova Light" w:hAnsi="Arial Nova Light"/>
          <w:iCs/>
          <w:sz w:val="24"/>
          <w:szCs w:val="24"/>
        </w:rPr>
        <w:t>Requirements</w:t>
      </w:r>
      <w:r w:rsidRPr="00B15042">
        <w:rPr>
          <w:rFonts w:ascii="Arial Nova Light" w:hAnsi="Arial Nova Light"/>
          <w:sz w:val="24"/>
          <w:szCs w:val="24"/>
        </w:rPr>
        <w:t xml:space="preserve"> will be rejected and will not be evaluated. </w:t>
      </w:r>
    </w:p>
    <w:p w14:paraId="4001789A" w14:textId="683F189D" w:rsidR="00BE67B3" w:rsidRPr="00B15042" w:rsidRDefault="00BE67B3" w:rsidP="00196C0B">
      <w:pPr>
        <w:pStyle w:val="ListParagraph"/>
        <w:numPr>
          <w:ilvl w:val="3"/>
          <w:numId w:val="13"/>
        </w:numPr>
        <w:ind w:left="720"/>
        <w:rPr>
          <w:rFonts w:ascii="Arial Nova Light" w:hAnsi="Arial Nova Light"/>
          <w:sz w:val="24"/>
          <w:szCs w:val="24"/>
        </w:rPr>
      </w:pPr>
      <w:r w:rsidRPr="00B15042">
        <w:rPr>
          <w:rFonts w:ascii="Arial Nova Light" w:hAnsi="Arial Nova Light"/>
          <w:sz w:val="24"/>
          <w:szCs w:val="24"/>
        </w:rPr>
        <w:t xml:space="preserve">The </w:t>
      </w:r>
      <w:r w:rsidR="00D418B2">
        <w:rPr>
          <w:rFonts w:ascii="Arial Nova Light" w:hAnsi="Arial Nova Light"/>
          <w:sz w:val="24"/>
          <w:szCs w:val="24"/>
        </w:rPr>
        <w:t>University</w:t>
      </w:r>
      <w:r w:rsidRPr="00B15042">
        <w:rPr>
          <w:rFonts w:ascii="Arial Nova Light" w:hAnsi="Arial Nova Light"/>
          <w:sz w:val="24"/>
          <w:szCs w:val="24"/>
        </w:rPr>
        <w:t xml:space="preserve"> may conduct cost checks based on the cost submitted by each </w:t>
      </w:r>
      <w:r w:rsidR="00460ED9" w:rsidRPr="00B15042">
        <w:rPr>
          <w:rFonts w:ascii="Arial Nova Light" w:hAnsi="Arial Nova Light"/>
          <w:sz w:val="24"/>
          <w:szCs w:val="24"/>
        </w:rPr>
        <w:t>Respondent</w:t>
      </w:r>
      <w:r w:rsidRPr="00B15042">
        <w:rPr>
          <w:rFonts w:ascii="Arial Nova Light" w:hAnsi="Arial Nova Light"/>
          <w:sz w:val="24"/>
          <w:szCs w:val="24"/>
        </w:rPr>
        <w:t xml:space="preserve"> on the completed </w:t>
      </w:r>
      <w:r w:rsidRPr="00B15042">
        <w:rPr>
          <w:rFonts w:ascii="Arial Nova Light" w:hAnsi="Arial Nova Light"/>
          <w:iCs/>
          <w:sz w:val="24"/>
          <w:szCs w:val="24"/>
        </w:rPr>
        <w:t>pricing response</w:t>
      </w:r>
      <w:r w:rsidRPr="00B15042">
        <w:rPr>
          <w:rFonts w:ascii="Arial Nova Light" w:hAnsi="Arial Nova Light"/>
          <w:sz w:val="24"/>
          <w:szCs w:val="24"/>
        </w:rPr>
        <w:t xml:space="preserve">. </w:t>
      </w:r>
    </w:p>
    <w:p w14:paraId="137C821E" w14:textId="2A5F0C6C" w:rsidR="00BE67B3" w:rsidRPr="00BE67B3" w:rsidRDefault="00460ED9" w:rsidP="00196C0B">
      <w:pPr>
        <w:pStyle w:val="ListParagraph"/>
        <w:numPr>
          <w:ilvl w:val="5"/>
          <w:numId w:val="13"/>
        </w:numPr>
        <w:ind w:left="1170"/>
        <w:rPr>
          <w:rFonts w:ascii="Arial Nova Light" w:hAnsi="Arial Nova Light"/>
          <w:bCs/>
          <w:sz w:val="24"/>
          <w:szCs w:val="24"/>
        </w:rPr>
      </w:pPr>
      <w:r w:rsidRPr="00B15042">
        <w:rPr>
          <w:rFonts w:ascii="Arial Nova Light" w:hAnsi="Arial Nova Light"/>
          <w:sz w:val="24"/>
          <w:szCs w:val="24"/>
        </w:rPr>
        <w:t>Respondent</w:t>
      </w:r>
      <w:r w:rsidR="00BE67B3" w:rsidRPr="00B15042">
        <w:rPr>
          <w:rFonts w:ascii="Arial Nova Light" w:hAnsi="Arial Nova Light"/>
          <w:sz w:val="24"/>
          <w:szCs w:val="24"/>
        </w:rPr>
        <w:t>s submitting Responsive Proposals wit</w:t>
      </w:r>
      <w:r w:rsidR="00BE67B3" w:rsidRPr="00BE67B3">
        <w:rPr>
          <w:rFonts w:ascii="Arial Nova Light" w:hAnsi="Arial Nova Light"/>
          <w:sz w:val="24"/>
          <w:szCs w:val="24"/>
        </w:rPr>
        <w:t>h a proposed cost that falls twenty-five percent (25%) or more from the average submitted cost may be asked to justify their submitted cost.</w:t>
      </w:r>
    </w:p>
    <w:p w14:paraId="2A986808" w14:textId="260FD6DD" w:rsidR="00BE67B3" w:rsidRPr="00BE67B3" w:rsidRDefault="00BE67B3" w:rsidP="00196C0B">
      <w:pPr>
        <w:pStyle w:val="ListParagraph"/>
        <w:numPr>
          <w:ilvl w:val="5"/>
          <w:numId w:val="13"/>
        </w:numPr>
        <w:ind w:left="1080"/>
        <w:rPr>
          <w:rFonts w:ascii="Arial Nova Light" w:hAnsi="Arial Nova Light"/>
          <w:bCs/>
          <w:sz w:val="24"/>
          <w:szCs w:val="24"/>
        </w:rPr>
      </w:pPr>
      <w:r w:rsidRPr="00BE67B3">
        <w:rPr>
          <w:rFonts w:ascii="Arial Nova Light" w:hAnsi="Arial Nova Light"/>
          <w:sz w:val="24"/>
          <w:szCs w:val="24"/>
        </w:rPr>
        <w:t xml:space="preserve">Should the Buyer request clarification and/or additional information regarding cost, </w:t>
      </w:r>
      <w:r w:rsidR="00460ED9">
        <w:rPr>
          <w:rFonts w:ascii="Arial Nova Light" w:hAnsi="Arial Nova Light"/>
          <w:sz w:val="24"/>
          <w:szCs w:val="24"/>
        </w:rPr>
        <w:t>Respondent</w:t>
      </w:r>
      <w:r w:rsidRPr="00BE67B3">
        <w:rPr>
          <w:rFonts w:ascii="Arial Nova Light" w:hAnsi="Arial Nova Light"/>
          <w:sz w:val="24"/>
          <w:szCs w:val="24"/>
        </w:rPr>
        <w:t xml:space="preserve">s </w:t>
      </w:r>
      <w:r w:rsidRPr="00BE67B3">
        <w:rPr>
          <w:rFonts w:ascii="Arial Nova Light" w:hAnsi="Arial Nova Light"/>
          <w:b/>
          <w:sz w:val="24"/>
          <w:szCs w:val="24"/>
        </w:rPr>
        <w:t>shall</w:t>
      </w:r>
      <w:r w:rsidRPr="00BE67B3">
        <w:rPr>
          <w:rFonts w:ascii="Arial Nova Light" w:hAnsi="Arial Nova Light"/>
          <w:sz w:val="24"/>
          <w:szCs w:val="24"/>
        </w:rPr>
        <w:t xml:space="preserve"> provide clarification and/or additional information as specified by the request. </w:t>
      </w:r>
    </w:p>
    <w:p w14:paraId="33DBB80C" w14:textId="52529280" w:rsidR="00BE67B3" w:rsidRPr="00BE67B3" w:rsidRDefault="00BE67B3" w:rsidP="00196C0B">
      <w:pPr>
        <w:pStyle w:val="ListParagraph"/>
        <w:numPr>
          <w:ilvl w:val="1"/>
          <w:numId w:val="13"/>
        </w:numPr>
        <w:ind w:left="360"/>
        <w:rPr>
          <w:rFonts w:ascii="Arial Nova Light" w:hAnsi="Arial Nova Light"/>
          <w:sz w:val="24"/>
          <w:szCs w:val="24"/>
        </w:rPr>
      </w:pPr>
      <w:r w:rsidRPr="00BE67B3">
        <w:rPr>
          <w:rFonts w:ascii="Arial Nova Light" w:hAnsi="Arial Nova Light"/>
          <w:sz w:val="24"/>
          <w:szCs w:val="24"/>
        </w:rPr>
        <w:t xml:space="preserve">A </w:t>
      </w:r>
      <w:r w:rsidR="00D418B2">
        <w:rPr>
          <w:rFonts w:ascii="Arial Nova Light" w:hAnsi="Arial Nova Light"/>
          <w:sz w:val="24"/>
          <w:szCs w:val="24"/>
        </w:rPr>
        <w:t>University</w:t>
      </w:r>
      <w:r w:rsidRPr="00BE67B3">
        <w:rPr>
          <w:rFonts w:ascii="Arial Nova Light" w:hAnsi="Arial Nova Light"/>
          <w:sz w:val="24"/>
          <w:szCs w:val="24"/>
        </w:rPr>
        <w:t xml:space="preserve">-appointed Evaluation Committee will evaluate and score qualifying Technical Proposals. Evaluation will be based on </w:t>
      </w:r>
      <w:r w:rsidR="00460ED9">
        <w:rPr>
          <w:rFonts w:ascii="Arial Nova Light" w:hAnsi="Arial Nova Light"/>
          <w:sz w:val="24"/>
          <w:szCs w:val="24"/>
        </w:rPr>
        <w:t>Respondent</w:t>
      </w:r>
      <w:r w:rsidRPr="00BE67B3">
        <w:rPr>
          <w:rFonts w:ascii="Arial Nova Light" w:hAnsi="Arial Nova Light"/>
          <w:sz w:val="24"/>
          <w:szCs w:val="24"/>
        </w:rPr>
        <w:t xml:space="preserve">’s response to the </w:t>
      </w:r>
      <w:r w:rsidRPr="00BE67B3">
        <w:rPr>
          <w:rFonts w:ascii="Arial Nova Light" w:hAnsi="Arial Nova Light"/>
          <w:i/>
          <w:sz w:val="24"/>
          <w:szCs w:val="24"/>
        </w:rPr>
        <w:t>Information for Evaluation</w:t>
      </w:r>
      <w:r w:rsidRPr="00BE67B3">
        <w:rPr>
          <w:rFonts w:ascii="Arial Nova Light" w:hAnsi="Arial Nova Light"/>
          <w:sz w:val="24"/>
          <w:szCs w:val="24"/>
        </w:rPr>
        <w:t xml:space="preserve"> section included in the </w:t>
      </w:r>
      <w:r w:rsidRPr="00BE67B3">
        <w:rPr>
          <w:rFonts w:ascii="Arial Nova Light" w:hAnsi="Arial Nova Light"/>
          <w:i/>
          <w:sz w:val="24"/>
          <w:szCs w:val="24"/>
        </w:rPr>
        <w:t>Technical Proposal Packet</w:t>
      </w:r>
      <w:r w:rsidRPr="00BE67B3">
        <w:rPr>
          <w:rFonts w:ascii="Arial Nova Light" w:hAnsi="Arial Nova Light"/>
          <w:iCs/>
          <w:sz w:val="24"/>
          <w:szCs w:val="24"/>
        </w:rPr>
        <w:t xml:space="preserve"> and the pricing submitted by the </w:t>
      </w:r>
      <w:r w:rsidR="00460ED9">
        <w:rPr>
          <w:rFonts w:ascii="Arial Nova Light" w:hAnsi="Arial Nova Light"/>
          <w:iCs/>
          <w:sz w:val="24"/>
          <w:szCs w:val="24"/>
        </w:rPr>
        <w:t>Respondent</w:t>
      </w:r>
      <w:r w:rsidRPr="00BE67B3">
        <w:rPr>
          <w:rFonts w:ascii="Arial Nova Light" w:hAnsi="Arial Nova Light"/>
          <w:iCs/>
          <w:sz w:val="24"/>
          <w:szCs w:val="24"/>
        </w:rPr>
        <w:t>.</w:t>
      </w:r>
      <w:r w:rsidRPr="00BE67B3">
        <w:rPr>
          <w:rFonts w:ascii="Arial Nova Light" w:hAnsi="Arial Nova Light"/>
          <w:sz w:val="24"/>
          <w:szCs w:val="24"/>
        </w:rPr>
        <w:t xml:space="preserve"> </w:t>
      </w:r>
    </w:p>
    <w:p w14:paraId="0F308698" w14:textId="067372FB" w:rsidR="00BE67B3" w:rsidRPr="00BE67B3" w:rsidRDefault="00BE67B3" w:rsidP="00196C0B">
      <w:pPr>
        <w:pStyle w:val="ListParagraph"/>
        <w:numPr>
          <w:ilvl w:val="3"/>
          <w:numId w:val="13"/>
        </w:numPr>
        <w:ind w:left="1080"/>
        <w:rPr>
          <w:rFonts w:ascii="Arial Nova Light" w:hAnsi="Arial Nova Light"/>
          <w:sz w:val="24"/>
          <w:szCs w:val="24"/>
        </w:rPr>
      </w:pPr>
      <w:r w:rsidRPr="00BE67B3">
        <w:rPr>
          <w:rFonts w:ascii="Arial Nova Light" w:hAnsi="Arial Nova Light"/>
          <w:sz w:val="24"/>
          <w:szCs w:val="24"/>
        </w:rPr>
        <w:t xml:space="preserve">Cost information will be provided to the members of the Evaluation Committee (Evaluators) to allow them to determine which proposal(s) is the most advantageous to the </w:t>
      </w:r>
      <w:r w:rsidR="00D05773">
        <w:rPr>
          <w:rFonts w:ascii="Arial Nova Light" w:hAnsi="Arial Nova Light"/>
          <w:sz w:val="24"/>
          <w:szCs w:val="24"/>
        </w:rPr>
        <w:t>University</w:t>
      </w:r>
      <w:r w:rsidRPr="00BE67B3">
        <w:rPr>
          <w:rFonts w:ascii="Arial Nova Light" w:hAnsi="Arial Nova Light"/>
          <w:sz w:val="24"/>
          <w:szCs w:val="24"/>
        </w:rPr>
        <w:t>.</w:t>
      </w:r>
    </w:p>
    <w:p w14:paraId="53A82DB7" w14:textId="77777777" w:rsidR="00BE67B3" w:rsidRPr="00BE67B3" w:rsidRDefault="00BE67B3" w:rsidP="00196C0B">
      <w:pPr>
        <w:pStyle w:val="ListParagraph"/>
        <w:numPr>
          <w:ilvl w:val="3"/>
          <w:numId w:val="13"/>
        </w:numPr>
        <w:ind w:left="1080"/>
        <w:rPr>
          <w:rFonts w:ascii="Arial Nova Light" w:hAnsi="Arial Nova Light"/>
          <w:sz w:val="24"/>
          <w:szCs w:val="24"/>
        </w:rPr>
      </w:pPr>
      <w:r w:rsidRPr="00BE67B3">
        <w:rPr>
          <w:rFonts w:ascii="Arial Nova Light" w:hAnsi="Arial Nova Light"/>
          <w:sz w:val="24"/>
          <w:szCs w:val="24"/>
        </w:rPr>
        <w:t xml:space="preserve">Evaluators will individually review and evaluate proposals and complete an Individual Score Worksheet for each proposal. Individual scoring for each Evaluation Criteria will be based on the scoring description in </w:t>
      </w:r>
      <w:r w:rsidRPr="00BE67B3">
        <w:rPr>
          <w:rFonts w:ascii="Arial Nova Light" w:hAnsi="Arial Nova Light"/>
          <w:i/>
          <w:iCs/>
          <w:sz w:val="24"/>
          <w:szCs w:val="24"/>
        </w:rPr>
        <w:t>Table B:</w:t>
      </w:r>
      <w:r w:rsidRPr="00BE67B3">
        <w:rPr>
          <w:rFonts w:ascii="Arial Nova Light" w:hAnsi="Arial Nova Light"/>
          <w:i/>
          <w:sz w:val="24"/>
          <w:szCs w:val="24"/>
        </w:rPr>
        <w:t xml:space="preserve"> Scoring </w:t>
      </w:r>
      <w:r w:rsidRPr="00BE67B3">
        <w:rPr>
          <w:rFonts w:ascii="Arial Nova Light" w:hAnsi="Arial Nova Light"/>
          <w:i/>
          <w:iCs/>
          <w:sz w:val="24"/>
          <w:szCs w:val="24"/>
        </w:rPr>
        <w:t>Table</w:t>
      </w:r>
      <w:r w:rsidRPr="00BE67B3">
        <w:rPr>
          <w:rFonts w:ascii="Arial Nova Light" w:hAnsi="Arial Nova Light"/>
          <w:sz w:val="24"/>
          <w:szCs w:val="24"/>
        </w:rPr>
        <w:t>.</w:t>
      </w:r>
    </w:p>
    <w:tbl>
      <w:tblPr>
        <w:tblpPr w:leftFromText="180" w:rightFromText="180" w:vertAnchor="text" w:horzAnchor="margin" w:tblpY="393"/>
        <w:tblW w:w="8908"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1732"/>
        <w:gridCol w:w="7176"/>
      </w:tblGrid>
      <w:tr w:rsidR="00040EED" w:rsidRPr="00BE67B3" w14:paraId="3F31CAA7" w14:textId="77777777" w:rsidTr="00040EED">
        <w:trPr>
          <w:trHeight w:val="593"/>
        </w:trPr>
        <w:tc>
          <w:tcPr>
            <w:tcW w:w="1732" w:type="dxa"/>
            <w:shd w:val="clear" w:color="auto" w:fill="ACB9CA" w:themeFill="text2" w:themeFillTint="66"/>
            <w:vAlign w:val="center"/>
            <w:hideMark/>
          </w:tcPr>
          <w:p w14:paraId="45D7F089" w14:textId="77777777" w:rsidR="00040EED" w:rsidRPr="00BE67B3" w:rsidRDefault="00040EED" w:rsidP="00040EED">
            <w:pPr>
              <w:pStyle w:val="ListParagraph"/>
              <w:rPr>
                <w:rFonts w:ascii="Arial Nova Light" w:hAnsi="Arial Nova Light"/>
                <w:b/>
                <w:bCs/>
                <w:sz w:val="24"/>
                <w:szCs w:val="24"/>
              </w:rPr>
            </w:pPr>
            <w:r w:rsidRPr="00BE67B3">
              <w:rPr>
                <w:rFonts w:ascii="Arial Nova Light" w:hAnsi="Arial Nova Light"/>
                <w:b/>
                <w:bCs/>
                <w:sz w:val="24"/>
                <w:szCs w:val="24"/>
              </w:rPr>
              <w:t>SCORE</w:t>
            </w:r>
          </w:p>
        </w:tc>
        <w:tc>
          <w:tcPr>
            <w:tcW w:w="7176" w:type="dxa"/>
            <w:shd w:val="clear" w:color="auto" w:fill="ACB9CA" w:themeFill="text2" w:themeFillTint="66"/>
            <w:vAlign w:val="center"/>
            <w:hideMark/>
          </w:tcPr>
          <w:p w14:paraId="08339D9A" w14:textId="77777777" w:rsidR="00040EED" w:rsidRPr="00BE67B3" w:rsidRDefault="00040EED" w:rsidP="00040EED">
            <w:pPr>
              <w:pStyle w:val="ListParagraph"/>
              <w:rPr>
                <w:rFonts w:ascii="Arial Nova Light" w:hAnsi="Arial Nova Light"/>
                <w:b/>
                <w:bCs/>
                <w:sz w:val="24"/>
                <w:szCs w:val="24"/>
              </w:rPr>
            </w:pPr>
            <w:r w:rsidRPr="00BE67B3">
              <w:rPr>
                <w:rFonts w:ascii="Arial Nova Light" w:hAnsi="Arial Nova Light"/>
                <w:b/>
                <w:bCs/>
                <w:sz w:val="24"/>
                <w:szCs w:val="24"/>
              </w:rPr>
              <w:t>DESCRIPTION</w:t>
            </w:r>
          </w:p>
        </w:tc>
      </w:tr>
      <w:tr w:rsidR="00040EED" w:rsidRPr="00BE67B3" w14:paraId="580A8E18" w14:textId="77777777" w:rsidTr="00040EED">
        <w:trPr>
          <w:trHeight w:val="720"/>
        </w:trPr>
        <w:tc>
          <w:tcPr>
            <w:tcW w:w="1732" w:type="dxa"/>
            <w:shd w:val="clear" w:color="auto" w:fill="auto"/>
            <w:vAlign w:val="center"/>
            <w:hideMark/>
          </w:tcPr>
          <w:p w14:paraId="74383ADD" w14:textId="77777777" w:rsidR="00040EED" w:rsidRPr="00BE67B3" w:rsidRDefault="00040EED" w:rsidP="00040EED">
            <w:pPr>
              <w:pStyle w:val="ListParagraph"/>
              <w:rPr>
                <w:rFonts w:ascii="Arial Nova Light" w:hAnsi="Arial Nova Light"/>
                <w:sz w:val="24"/>
                <w:szCs w:val="24"/>
              </w:rPr>
            </w:pPr>
            <w:r w:rsidRPr="00BE67B3">
              <w:rPr>
                <w:rFonts w:ascii="Arial Nova Light" w:hAnsi="Arial Nova Light"/>
                <w:sz w:val="24"/>
                <w:szCs w:val="24"/>
              </w:rPr>
              <w:t>10</w:t>
            </w:r>
          </w:p>
        </w:tc>
        <w:tc>
          <w:tcPr>
            <w:tcW w:w="7176" w:type="dxa"/>
            <w:shd w:val="clear" w:color="auto" w:fill="auto"/>
            <w:vAlign w:val="center"/>
            <w:hideMark/>
          </w:tcPr>
          <w:p w14:paraId="2C371417" w14:textId="4399CE31" w:rsidR="00040EED" w:rsidRPr="00BE67B3" w:rsidRDefault="00040EED" w:rsidP="00040EED">
            <w:pPr>
              <w:pStyle w:val="ListParagraph"/>
              <w:rPr>
                <w:rFonts w:ascii="Arial Nova Light" w:hAnsi="Arial Nova Light"/>
                <w:sz w:val="24"/>
                <w:szCs w:val="24"/>
              </w:rPr>
            </w:pPr>
            <w:r w:rsidRPr="00BE67B3">
              <w:rPr>
                <w:rFonts w:ascii="Arial Nova Light" w:hAnsi="Arial Nova Light"/>
                <w:sz w:val="24"/>
                <w:szCs w:val="24"/>
              </w:rPr>
              <w:t xml:space="preserve">The response provides metrics clearly establishing that the </w:t>
            </w:r>
            <w:r w:rsidR="00460ED9">
              <w:rPr>
                <w:rFonts w:ascii="Arial Nova Light" w:hAnsi="Arial Nova Light"/>
                <w:sz w:val="24"/>
                <w:szCs w:val="24"/>
              </w:rPr>
              <w:t>Respondent</w:t>
            </w:r>
            <w:r w:rsidRPr="00BE67B3">
              <w:rPr>
                <w:rFonts w:ascii="Arial Nova Light" w:hAnsi="Arial Nova Light"/>
                <w:sz w:val="24"/>
                <w:szCs w:val="24"/>
              </w:rPr>
              <w:t xml:space="preserve"> is reliable and capable of fully performing the required services.</w:t>
            </w:r>
          </w:p>
        </w:tc>
      </w:tr>
      <w:tr w:rsidR="00040EED" w:rsidRPr="00BE67B3" w14:paraId="23E656E7" w14:textId="77777777" w:rsidTr="00040EED">
        <w:trPr>
          <w:trHeight w:val="1008"/>
        </w:trPr>
        <w:tc>
          <w:tcPr>
            <w:tcW w:w="1732" w:type="dxa"/>
            <w:shd w:val="clear" w:color="auto" w:fill="auto"/>
            <w:vAlign w:val="center"/>
            <w:hideMark/>
          </w:tcPr>
          <w:p w14:paraId="27FA2375" w14:textId="77777777" w:rsidR="00040EED" w:rsidRPr="00BE67B3" w:rsidRDefault="00040EED" w:rsidP="00040EED">
            <w:pPr>
              <w:pStyle w:val="ListParagraph"/>
              <w:rPr>
                <w:rFonts w:ascii="Arial Nova Light" w:hAnsi="Arial Nova Light"/>
                <w:sz w:val="24"/>
                <w:szCs w:val="24"/>
              </w:rPr>
            </w:pPr>
            <w:r w:rsidRPr="00BE67B3">
              <w:rPr>
                <w:rFonts w:ascii="Arial Nova Light" w:hAnsi="Arial Nova Light"/>
                <w:sz w:val="24"/>
                <w:szCs w:val="24"/>
              </w:rPr>
              <w:t>5</w:t>
            </w:r>
          </w:p>
        </w:tc>
        <w:tc>
          <w:tcPr>
            <w:tcW w:w="7176" w:type="dxa"/>
            <w:shd w:val="clear" w:color="auto" w:fill="auto"/>
            <w:vAlign w:val="center"/>
            <w:hideMark/>
          </w:tcPr>
          <w:p w14:paraId="422F1931" w14:textId="09EEC207" w:rsidR="00040EED" w:rsidRPr="00BE67B3" w:rsidRDefault="00040EED" w:rsidP="00040EED">
            <w:pPr>
              <w:pStyle w:val="ListParagraph"/>
              <w:rPr>
                <w:rFonts w:ascii="Arial Nova Light" w:hAnsi="Arial Nova Light"/>
                <w:sz w:val="24"/>
                <w:szCs w:val="24"/>
              </w:rPr>
            </w:pPr>
            <w:r w:rsidRPr="00BE67B3">
              <w:rPr>
                <w:rFonts w:ascii="Arial Nova Light" w:hAnsi="Arial Nova Light"/>
                <w:sz w:val="24"/>
                <w:szCs w:val="24"/>
              </w:rPr>
              <w:t xml:space="preserve">The response provides metrics suggesting that the </w:t>
            </w:r>
            <w:r w:rsidR="00460ED9">
              <w:rPr>
                <w:rFonts w:ascii="Arial Nova Light" w:hAnsi="Arial Nova Light"/>
                <w:sz w:val="24"/>
                <w:szCs w:val="24"/>
              </w:rPr>
              <w:t>Respondent</w:t>
            </w:r>
            <w:r w:rsidRPr="00BE67B3">
              <w:rPr>
                <w:rFonts w:ascii="Arial Nova Light" w:hAnsi="Arial Nova Light"/>
                <w:sz w:val="24"/>
                <w:szCs w:val="24"/>
              </w:rPr>
              <w:t xml:space="preserve">’s level of performance may be acceptable, but it does not clearly establish that the </w:t>
            </w:r>
            <w:r w:rsidR="00460ED9">
              <w:rPr>
                <w:rFonts w:ascii="Arial Nova Light" w:hAnsi="Arial Nova Light"/>
                <w:sz w:val="24"/>
                <w:szCs w:val="24"/>
              </w:rPr>
              <w:t>Respondent</w:t>
            </w:r>
            <w:r w:rsidRPr="00BE67B3">
              <w:rPr>
                <w:rFonts w:ascii="Arial Nova Light" w:hAnsi="Arial Nova Light"/>
                <w:sz w:val="24"/>
                <w:szCs w:val="24"/>
              </w:rPr>
              <w:t xml:space="preserve"> is reliable and capable of fully performing the required services.</w:t>
            </w:r>
          </w:p>
        </w:tc>
      </w:tr>
      <w:tr w:rsidR="00040EED" w:rsidRPr="00BE67B3" w14:paraId="25B8B8CE" w14:textId="77777777" w:rsidTr="00040EED">
        <w:trPr>
          <w:trHeight w:val="720"/>
        </w:trPr>
        <w:tc>
          <w:tcPr>
            <w:tcW w:w="1732" w:type="dxa"/>
            <w:shd w:val="clear" w:color="auto" w:fill="auto"/>
            <w:vAlign w:val="center"/>
            <w:hideMark/>
          </w:tcPr>
          <w:p w14:paraId="56A0972F" w14:textId="77777777" w:rsidR="00040EED" w:rsidRPr="00BE67B3" w:rsidRDefault="00040EED" w:rsidP="00040EED">
            <w:pPr>
              <w:pStyle w:val="ListParagraph"/>
              <w:rPr>
                <w:rFonts w:ascii="Arial Nova Light" w:hAnsi="Arial Nova Light"/>
                <w:sz w:val="24"/>
                <w:szCs w:val="24"/>
              </w:rPr>
            </w:pPr>
            <w:r w:rsidRPr="00BE67B3">
              <w:rPr>
                <w:rFonts w:ascii="Arial Nova Light" w:hAnsi="Arial Nova Light"/>
                <w:sz w:val="24"/>
                <w:szCs w:val="24"/>
              </w:rPr>
              <w:t>0</w:t>
            </w:r>
          </w:p>
        </w:tc>
        <w:tc>
          <w:tcPr>
            <w:tcW w:w="7176" w:type="dxa"/>
            <w:shd w:val="clear" w:color="auto" w:fill="auto"/>
            <w:vAlign w:val="center"/>
            <w:hideMark/>
          </w:tcPr>
          <w:p w14:paraId="69D4D9E9" w14:textId="49CC5D06" w:rsidR="00040EED" w:rsidRPr="00BE67B3" w:rsidRDefault="00040EED" w:rsidP="00040EED">
            <w:pPr>
              <w:pStyle w:val="ListParagraph"/>
              <w:rPr>
                <w:rFonts w:ascii="Arial Nova Light" w:hAnsi="Arial Nova Light"/>
                <w:sz w:val="24"/>
                <w:szCs w:val="24"/>
              </w:rPr>
            </w:pPr>
            <w:r w:rsidRPr="00BE67B3">
              <w:rPr>
                <w:rFonts w:ascii="Arial Nova Light" w:hAnsi="Arial Nova Light"/>
                <w:sz w:val="24"/>
                <w:szCs w:val="24"/>
              </w:rPr>
              <w:t xml:space="preserve">The response provides metrics clearly establishing that the </w:t>
            </w:r>
            <w:r w:rsidR="00460ED9">
              <w:rPr>
                <w:rFonts w:ascii="Arial Nova Light" w:hAnsi="Arial Nova Light"/>
                <w:sz w:val="24"/>
                <w:szCs w:val="24"/>
              </w:rPr>
              <w:t>Respondent</w:t>
            </w:r>
            <w:r w:rsidRPr="00BE67B3">
              <w:rPr>
                <w:rFonts w:ascii="Arial Nova Light" w:hAnsi="Arial Nova Light"/>
                <w:sz w:val="24"/>
                <w:szCs w:val="24"/>
              </w:rPr>
              <w:t xml:space="preserve"> is unreliable and incapable of fully performing the required services.</w:t>
            </w:r>
          </w:p>
        </w:tc>
      </w:tr>
    </w:tbl>
    <w:p w14:paraId="75EE9DAB" w14:textId="77777777" w:rsidR="00BE67B3" w:rsidRPr="00BE67B3" w:rsidRDefault="00BE67B3" w:rsidP="00BE67B3">
      <w:pPr>
        <w:pStyle w:val="ListParagraph"/>
        <w:rPr>
          <w:rFonts w:ascii="Arial Nova Light" w:hAnsi="Arial Nova Light"/>
          <w:b/>
          <w:bCs/>
          <w:sz w:val="24"/>
          <w:szCs w:val="24"/>
        </w:rPr>
      </w:pPr>
      <w:r w:rsidRPr="00BE67B3">
        <w:rPr>
          <w:rFonts w:ascii="Arial Nova Light" w:hAnsi="Arial Nova Light"/>
          <w:b/>
          <w:bCs/>
          <w:sz w:val="24"/>
          <w:szCs w:val="24"/>
        </w:rPr>
        <w:t>TABLE B: SCORING TABLE</w:t>
      </w:r>
    </w:p>
    <w:p w14:paraId="7E80F947" w14:textId="77777777" w:rsidR="00BE67B3" w:rsidRPr="00BE67B3" w:rsidRDefault="00BE67B3" w:rsidP="00BE67B3">
      <w:pPr>
        <w:pStyle w:val="ListParagraph"/>
        <w:numPr>
          <w:ilvl w:val="2"/>
          <w:numId w:val="13"/>
        </w:numPr>
        <w:rPr>
          <w:rFonts w:ascii="Arial Nova Light" w:hAnsi="Arial Nova Light"/>
          <w:sz w:val="24"/>
          <w:szCs w:val="24"/>
        </w:rPr>
      </w:pPr>
      <w:r w:rsidRPr="00BE67B3">
        <w:rPr>
          <w:rFonts w:ascii="Arial Nova Light" w:hAnsi="Arial Nova Light"/>
          <w:sz w:val="24"/>
          <w:szCs w:val="24"/>
        </w:rPr>
        <w:lastRenderedPageBreak/>
        <w:t xml:space="preserve">After initial individual evaluations are complete, the Evaluators will meet to discuss their individual scores. At the initial consensus meeting, each Evaluator will be afforded an opportunity to discuss his or her score for each evaluation criteria. </w:t>
      </w:r>
    </w:p>
    <w:p w14:paraId="34E80D15" w14:textId="77777777" w:rsidR="00BE67B3" w:rsidRPr="00BE67B3" w:rsidRDefault="00BE67B3" w:rsidP="00BE67B3">
      <w:pPr>
        <w:pStyle w:val="ListParagraph"/>
        <w:numPr>
          <w:ilvl w:val="2"/>
          <w:numId w:val="13"/>
        </w:numPr>
        <w:rPr>
          <w:rFonts w:ascii="Arial Nova Light" w:hAnsi="Arial Nova Light"/>
          <w:sz w:val="24"/>
          <w:szCs w:val="24"/>
        </w:rPr>
      </w:pPr>
      <w:r w:rsidRPr="00BE67B3">
        <w:rPr>
          <w:rFonts w:ascii="Arial Nova Light" w:hAnsi="Arial Nova Light"/>
          <w:sz w:val="24"/>
          <w:szCs w:val="24"/>
        </w:rPr>
        <w:t>After Evaluators</w:t>
      </w:r>
      <w:r w:rsidRPr="00BE67B3" w:rsidDel="00334527">
        <w:rPr>
          <w:rFonts w:ascii="Arial Nova Light" w:hAnsi="Arial Nova Light"/>
          <w:sz w:val="24"/>
          <w:szCs w:val="24"/>
        </w:rPr>
        <w:t xml:space="preserve"> </w:t>
      </w:r>
      <w:r w:rsidRPr="00BE67B3">
        <w:rPr>
          <w:rFonts w:ascii="Arial Nova Light" w:hAnsi="Arial Nova Light"/>
          <w:sz w:val="24"/>
          <w:szCs w:val="24"/>
        </w:rPr>
        <w:t>have had an opportunity to discuss their individual scores with the committee, the Evaluators</w:t>
      </w:r>
      <w:r w:rsidRPr="00BE67B3" w:rsidDel="00334527">
        <w:rPr>
          <w:rFonts w:ascii="Arial Nova Light" w:hAnsi="Arial Nova Light"/>
          <w:sz w:val="24"/>
          <w:szCs w:val="24"/>
        </w:rPr>
        <w:t xml:space="preserve"> </w:t>
      </w:r>
      <w:r w:rsidRPr="00BE67B3">
        <w:rPr>
          <w:rFonts w:ascii="Arial Nova Light" w:hAnsi="Arial Nova Light"/>
          <w:sz w:val="24"/>
          <w:szCs w:val="24"/>
        </w:rPr>
        <w:t xml:space="preserve">will be given the opportunity to change their initial individual scores, if they feel that is appropriate. </w:t>
      </w:r>
    </w:p>
    <w:p w14:paraId="454AB4DF" w14:textId="77777777" w:rsidR="00BE67B3" w:rsidRPr="00BE67B3" w:rsidRDefault="00BE67B3" w:rsidP="00BE67B3">
      <w:pPr>
        <w:pStyle w:val="ListParagraph"/>
        <w:numPr>
          <w:ilvl w:val="2"/>
          <w:numId w:val="13"/>
        </w:numPr>
        <w:rPr>
          <w:rFonts w:ascii="Arial Nova Light" w:hAnsi="Arial Nova Light"/>
          <w:sz w:val="24"/>
          <w:szCs w:val="24"/>
        </w:rPr>
      </w:pPr>
      <w:r w:rsidRPr="00BE67B3">
        <w:rPr>
          <w:rFonts w:ascii="Arial Nova Light" w:hAnsi="Arial Nova Light"/>
          <w:sz w:val="24"/>
          <w:szCs w:val="24"/>
        </w:rPr>
        <w:t>The final individual scores of the Evaluators</w:t>
      </w:r>
      <w:r w:rsidRPr="00BE67B3" w:rsidDel="00334527">
        <w:rPr>
          <w:rFonts w:ascii="Arial Nova Light" w:hAnsi="Arial Nova Light"/>
          <w:sz w:val="24"/>
          <w:szCs w:val="24"/>
        </w:rPr>
        <w:t xml:space="preserve"> </w:t>
      </w:r>
      <w:r w:rsidRPr="00BE67B3">
        <w:rPr>
          <w:rFonts w:ascii="Arial Nova Light" w:hAnsi="Arial Nova Light"/>
          <w:sz w:val="24"/>
          <w:szCs w:val="24"/>
        </w:rPr>
        <w:t xml:space="preserve">will be recorded on the Consensus Scoresheets and averaged to determine the group or consensus score and rank for each proposal. </w:t>
      </w:r>
    </w:p>
    <w:p w14:paraId="5E09AB79" w14:textId="4B3262FF" w:rsidR="00BE67B3" w:rsidRPr="00BE67B3" w:rsidRDefault="00BE67B3" w:rsidP="00BE67B3">
      <w:pPr>
        <w:pStyle w:val="ListParagraph"/>
        <w:numPr>
          <w:ilvl w:val="2"/>
          <w:numId w:val="13"/>
        </w:numPr>
        <w:rPr>
          <w:rFonts w:ascii="Arial Nova Light" w:hAnsi="Arial Nova Light"/>
          <w:sz w:val="24"/>
          <w:szCs w:val="24"/>
        </w:rPr>
      </w:pPr>
      <w:r w:rsidRPr="00BE67B3">
        <w:rPr>
          <w:rFonts w:ascii="Arial Nova Light" w:hAnsi="Arial Nova Light"/>
          <w:sz w:val="24"/>
          <w:szCs w:val="24"/>
        </w:rPr>
        <w:t xml:space="preserve">Other agencies, consultants, and experts may also examine documents at the discretion of the </w:t>
      </w:r>
      <w:r w:rsidR="00D86E60">
        <w:rPr>
          <w:rFonts w:ascii="Arial Nova Light" w:hAnsi="Arial Nova Light"/>
          <w:sz w:val="24"/>
          <w:szCs w:val="24"/>
        </w:rPr>
        <w:t>University</w:t>
      </w:r>
      <w:r w:rsidRPr="00BE67B3">
        <w:rPr>
          <w:rFonts w:ascii="Arial Nova Light" w:hAnsi="Arial Nova Light"/>
          <w:sz w:val="24"/>
          <w:szCs w:val="24"/>
        </w:rPr>
        <w:t>.</w:t>
      </w:r>
    </w:p>
    <w:p w14:paraId="34042058" w14:textId="2C76EFD6" w:rsidR="00BE67B3" w:rsidRPr="00BE67B3" w:rsidRDefault="00460ED9" w:rsidP="00BE67B3">
      <w:pPr>
        <w:pStyle w:val="ListParagraph"/>
        <w:numPr>
          <w:ilvl w:val="1"/>
          <w:numId w:val="13"/>
        </w:numPr>
        <w:rPr>
          <w:rFonts w:ascii="Arial Nova Light" w:hAnsi="Arial Nova Light"/>
          <w:sz w:val="24"/>
          <w:szCs w:val="24"/>
        </w:rPr>
      </w:pPr>
      <w:r>
        <w:rPr>
          <w:rFonts w:ascii="Arial Nova Light" w:hAnsi="Arial Nova Light"/>
          <w:sz w:val="24"/>
          <w:szCs w:val="24"/>
        </w:rPr>
        <w:t>Respondent</w:t>
      </w:r>
      <w:r w:rsidR="00BE67B3" w:rsidRPr="00BE67B3">
        <w:rPr>
          <w:rFonts w:ascii="Arial Nova Light" w:hAnsi="Arial Nova Light"/>
          <w:sz w:val="24"/>
          <w:szCs w:val="24"/>
        </w:rPr>
        <w:t xml:space="preserve">s submitting Responsive Proposals will be contacted by the Buyer to schedule an interview. </w:t>
      </w:r>
    </w:p>
    <w:p w14:paraId="1D598C37" w14:textId="2E6A68F5" w:rsidR="00BE67B3" w:rsidRPr="00BE67B3" w:rsidRDefault="00460ED9" w:rsidP="00BE67B3">
      <w:pPr>
        <w:pStyle w:val="ListParagraph"/>
        <w:numPr>
          <w:ilvl w:val="2"/>
          <w:numId w:val="13"/>
        </w:numPr>
        <w:rPr>
          <w:rFonts w:ascii="Arial Nova Light" w:hAnsi="Arial Nova Light"/>
          <w:sz w:val="24"/>
          <w:szCs w:val="24"/>
        </w:rPr>
      </w:pPr>
      <w:r>
        <w:rPr>
          <w:rFonts w:ascii="Arial Nova Light" w:hAnsi="Arial Nova Light"/>
          <w:sz w:val="24"/>
          <w:szCs w:val="24"/>
        </w:rPr>
        <w:t>Respondent</w:t>
      </w:r>
      <w:r w:rsidR="00BE67B3" w:rsidRPr="00BE67B3">
        <w:rPr>
          <w:rFonts w:ascii="Arial Nova Light" w:hAnsi="Arial Nova Light"/>
          <w:sz w:val="24"/>
          <w:szCs w:val="24"/>
        </w:rPr>
        <w:t xml:space="preserve">s </w:t>
      </w:r>
      <w:r w:rsidR="00BE67B3" w:rsidRPr="00BE67B3">
        <w:rPr>
          <w:rFonts w:ascii="Arial Nova Light" w:hAnsi="Arial Nova Light"/>
          <w:b/>
          <w:sz w:val="24"/>
          <w:szCs w:val="24"/>
        </w:rPr>
        <w:t>shall</w:t>
      </w:r>
      <w:r w:rsidR="00BE67B3" w:rsidRPr="00BE67B3">
        <w:rPr>
          <w:rFonts w:ascii="Arial Nova Light" w:hAnsi="Arial Nova Light"/>
          <w:sz w:val="24"/>
          <w:szCs w:val="24"/>
        </w:rPr>
        <w:t xml:space="preserve"> attend the interview as scheduled by the Buyer.</w:t>
      </w:r>
    </w:p>
    <w:p w14:paraId="0F64CEF5" w14:textId="6DBA40F8" w:rsidR="00BE67B3" w:rsidRPr="00BE67B3" w:rsidRDefault="00BE67B3" w:rsidP="00BE67B3">
      <w:pPr>
        <w:pStyle w:val="ListParagraph"/>
        <w:numPr>
          <w:ilvl w:val="2"/>
          <w:numId w:val="13"/>
        </w:numPr>
        <w:rPr>
          <w:rFonts w:ascii="Arial Nova Light" w:hAnsi="Arial Nova Light"/>
          <w:sz w:val="24"/>
          <w:szCs w:val="24"/>
        </w:rPr>
      </w:pPr>
      <w:r w:rsidRPr="00BE67B3">
        <w:rPr>
          <w:rFonts w:ascii="Arial Nova Light" w:hAnsi="Arial Nova Light"/>
          <w:sz w:val="24"/>
          <w:szCs w:val="24"/>
        </w:rPr>
        <w:t xml:space="preserve">Evaluators will complete an Individual Score Worksheet for each interview. Evaluation will be based on </w:t>
      </w:r>
      <w:r w:rsidR="00460ED9">
        <w:rPr>
          <w:rFonts w:ascii="Arial Nova Light" w:hAnsi="Arial Nova Light"/>
          <w:sz w:val="24"/>
          <w:szCs w:val="24"/>
        </w:rPr>
        <w:t>Respondent</w:t>
      </w:r>
      <w:r w:rsidRPr="00BE67B3">
        <w:rPr>
          <w:rFonts w:ascii="Arial Nova Light" w:hAnsi="Arial Nova Light"/>
          <w:sz w:val="24"/>
          <w:szCs w:val="24"/>
        </w:rPr>
        <w:t xml:space="preserve">’s responses to questions presented during the interview Individual scoring for each interview will be based on the Scoring Descriptions in Table B. </w:t>
      </w:r>
    </w:p>
    <w:p w14:paraId="29645097" w14:textId="77777777" w:rsidR="00BE67B3" w:rsidRPr="00BE67B3" w:rsidRDefault="00BE67B3" w:rsidP="00BE67B3">
      <w:pPr>
        <w:pStyle w:val="ListParagraph"/>
        <w:numPr>
          <w:ilvl w:val="2"/>
          <w:numId w:val="13"/>
        </w:numPr>
        <w:rPr>
          <w:rFonts w:ascii="Arial Nova Light" w:hAnsi="Arial Nova Light"/>
          <w:sz w:val="24"/>
          <w:szCs w:val="24"/>
        </w:rPr>
      </w:pPr>
      <w:r w:rsidRPr="00BE67B3">
        <w:rPr>
          <w:rFonts w:ascii="Arial Nova Light" w:hAnsi="Arial Nova Light"/>
          <w:sz w:val="24"/>
          <w:szCs w:val="24"/>
        </w:rPr>
        <w:t xml:space="preserve">During a final consensus meeting, after all interviews are complete, Evaluators will have the opportunity to discuss the interviews and change their individual interview scores on the Consensus Scoresheet, if they feel that is appropriate. </w:t>
      </w:r>
    </w:p>
    <w:p w14:paraId="0874848E" w14:textId="77777777" w:rsidR="00BE67B3" w:rsidRPr="00BE67B3" w:rsidRDefault="00BE67B3" w:rsidP="00BE67B3">
      <w:pPr>
        <w:pStyle w:val="ListParagraph"/>
        <w:numPr>
          <w:ilvl w:val="3"/>
          <w:numId w:val="13"/>
        </w:numPr>
        <w:rPr>
          <w:rFonts w:ascii="Arial Nova Light" w:hAnsi="Arial Nova Light"/>
          <w:sz w:val="24"/>
          <w:szCs w:val="24"/>
        </w:rPr>
      </w:pPr>
      <w:r w:rsidRPr="00BE67B3">
        <w:rPr>
          <w:rFonts w:ascii="Arial Nova Light" w:hAnsi="Arial Nova Light"/>
          <w:sz w:val="24"/>
          <w:szCs w:val="24"/>
        </w:rPr>
        <w:t xml:space="preserve">The final individual scores of the Evaluators will be recorded on the Consensus Scoresheets and averaged to determine the group or consensus score and rank for each proposal. </w:t>
      </w:r>
    </w:p>
    <w:p w14:paraId="790DEAF0" w14:textId="11C2B37F" w:rsidR="00BE67B3" w:rsidRPr="00BE67B3" w:rsidRDefault="00BE67B3" w:rsidP="00BE67B3">
      <w:pPr>
        <w:pStyle w:val="ListParagraph"/>
        <w:numPr>
          <w:ilvl w:val="2"/>
          <w:numId w:val="13"/>
        </w:numPr>
        <w:rPr>
          <w:rFonts w:ascii="Arial Nova Light" w:hAnsi="Arial Nova Light"/>
          <w:sz w:val="24"/>
          <w:szCs w:val="24"/>
        </w:rPr>
      </w:pPr>
      <w:r w:rsidRPr="00BE67B3">
        <w:rPr>
          <w:rFonts w:ascii="Arial Nova Light" w:hAnsi="Arial Nova Light"/>
          <w:sz w:val="24"/>
          <w:szCs w:val="24"/>
        </w:rPr>
        <w:t xml:space="preserve">Should the </w:t>
      </w:r>
      <w:r w:rsidR="00D86E60">
        <w:rPr>
          <w:rFonts w:ascii="Arial Nova Light" w:hAnsi="Arial Nova Light"/>
          <w:sz w:val="24"/>
          <w:szCs w:val="24"/>
        </w:rPr>
        <w:t>University</w:t>
      </w:r>
      <w:r w:rsidRPr="00BE67B3">
        <w:rPr>
          <w:rFonts w:ascii="Arial Nova Light" w:hAnsi="Arial Nova Light"/>
          <w:sz w:val="24"/>
          <w:szCs w:val="24"/>
        </w:rPr>
        <w:t xml:space="preserve"> receive only one (1) Responsive Proposal, the </w:t>
      </w:r>
      <w:r w:rsidR="004C42B7">
        <w:rPr>
          <w:rFonts w:ascii="Arial Nova Light" w:hAnsi="Arial Nova Light"/>
          <w:sz w:val="24"/>
          <w:szCs w:val="24"/>
        </w:rPr>
        <w:t>University</w:t>
      </w:r>
      <w:r w:rsidRPr="00BE67B3">
        <w:rPr>
          <w:rFonts w:ascii="Arial Nova Light" w:hAnsi="Arial Nova Light"/>
          <w:sz w:val="24"/>
          <w:szCs w:val="24"/>
        </w:rPr>
        <w:t xml:space="preserve"> may forgo the interview portion of the evaluation if the proposal has received the Maximum Weighted Score Possible for the Experience, Solution, and Risk subsections. </w:t>
      </w:r>
    </w:p>
    <w:p w14:paraId="25FAF199" w14:textId="77777777" w:rsidR="00BE67B3" w:rsidRPr="00BE67B3" w:rsidRDefault="00BE67B3" w:rsidP="00BE67B3">
      <w:pPr>
        <w:pStyle w:val="ListParagraph"/>
        <w:numPr>
          <w:ilvl w:val="3"/>
          <w:numId w:val="13"/>
        </w:numPr>
        <w:rPr>
          <w:rFonts w:ascii="Arial Nova Light" w:hAnsi="Arial Nova Light"/>
          <w:sz w:val="24"/>
          <w:szCs w:val="24"/>
        </w:rPr>
      </w:pPr>
      <w:r w:rsidRPr="00BE67B3">
        <w:rPr>
          <w:rFonts w:ascii="Arial Nova Light" w:hAnsi="Arial Nova Light"/>
          <w:sz w:val="24"/>
          <w:szCs w:val="24"/>
        </w:rPr>
        <w:t>In this scenario, the proposal would automatically receive the maximum weighted score possible for the interview subsection.</w:t>
      </w:r>
    </w:p>
    <w:p w14:paraId="27135087" w14:textId="2A70B7CF" w:rsidR="00BE67B3" w:rsidRPr="00BE67B3" w:rsidRDefault="00BE67B3" w:rsidP="00BE67B3">
      <w:pPr>
        <w:pStyle w:val="ListParagraph"/>
        <w:numPr>
          <w:ilvl w:val="1"/>
          <w:numId w:val="13"/>
        </w:numPr>
        <w:rPr>
          <w:rFonts w:ascii="Arial Nova Light" w:hAnsi="Arial Nova Light"/>
          <w:bCs/>
          <w:sz w:val="24"/>
          <w:szCs w:val="24"/>
        </w:rPr>
      </w:pPr>
      <w:r w:rsidRPr="00BE67B3">
        <w:rPr>
          <w:rFonts w:ascii="Arial Nova Light" w:hAnsi="Arial Nova Light"/>
          <w:sz w:val="24"/>
          <w:szCs w:val="24"/>
        </w:rPr>
        <w:t xml:space="preserve">Should the </w:t>
      </w:r>
      <w:r w:rsidR="004C42B7">
        <w:rPr>
          <w:rFonts w:ascii="Arial Nova Light" w:hAnsi="Arial Nova Light"/>
          <w:sz w:val="24"/>
          <w:szCs w:val="24"/>
        </w:rPr>
        <w:t>University</w:t>
      </w:r>
      <w:r w:rsidRPr="00BE67B3">
        <w:rPr>
          <w:rFonts w:ascii="Arial Nova Light" w:hAnsi="Arial Nova Light"/>
          <w:sz w:val="24"/>
          <w:szCs w:val="24"/>
        </w:rPr>
        <w:t xml:space="preserve"> request clarification and/or additional information </w:t>
      </w:r>
      <w:r w:rsidR="00460ED9">
        <w:rPr>
          <w:rFonts w:ascii="Arial Nova Light" w:hAnsi="Arial Nova Light"/>
          <w:sz w:val="24"/>
          <w:szCs w:val="24"/>
        </w:rPr>
        <w:t>Respondent</w:t>
      </w:r>
      <w:r w:rsidRPr="00BE67B3">
        <w:rPr>
          <w:rFonts w:ascii="Arial Nova Light" w:hAnsi="Arial Nova Light"/>
          <w:sz w:val="24"/>
          <w:szCs w:val="24"/>
        </w:rPr>
        <w:t xml:space="preserve">s’ responses, </w:t>
      </w:r>
      <w:r w:rsidR="00460ED9">
        <w:rPr>
          <w:rFonts w:ascii="Arial Nova Light" w:hAnsi="Arial Nova Light"/>
          <w:sz w:val="24"/>
          <w:szCs w:val="24"/>
        </w:rPr>
        <w:t>Respondent</w:t>
      </w:r>
      <w:r w:rsidRPr="00BE67B3">
        <w:rPr>
          <w:rFonts w:ascii="Arial Nova Light" w:hAnsi="Arial Nova Light"/>
          <w:sz w:val="24"/>
          <w:szCs w:val="24"/>
        </w:rPr>
        <w:t xml:space="preserve">s </w:t>
      </w:r>
      <w:r w:rsidRPr="00BE67B3">
        <w:rPr>
          <w:rFonts w:ascii="Arial Nova Light" w:hAnsi="Arial Nova Light"/>
          <w:b/>
          <w:sz w:val="24"/>
          <w:szCs w:val="24"/>
        </w:rPr>
        <w:t>shall</w:t>
      </w:r>
      <w:r w:rsidRPr="00BE67B3">
        <w:rPr>
          <w:rFonts w:ascii="Arial Nova Light" w:hAnsi="Arial Nova Light"/>
          <w:sz w:val="24"/>
          <w:szCs w:val="24"/>
        </w:rPr>
        <w:t xml:space="preserve"> provide clarification and/or additional information as specified by the </w:t>
      </w:r>
      <w:r w:rsidR="004C42B7">
        <w:rPr>
          <w:rFonts w:ascii="Arial Nova Light" w:hAnsi="Arial Nova Light"/>
          <w:sz w:val="24"/>
          <w:szCs w:val="24"/>
        </w:rPr>
        <w:t>University</w:t>
      </w:r>
      <w:r w:rsidRPr="00BE67B3">
        <w:rPr>
          <w:rFonts w:ascii="Arial Nova Light" w:hAnsi="Arial Nova Light"/>
          <w:sz w:val="24"/>
          <w:szCs w:val="24"/>
        </w:rPr>
        <w:t>.</w:t>
      </w:r>
    </w:p>
    <w:p w14:paraId="2B050BA2" w14:textId="399151DA" w:rsidR="00BE67B3" w:rsidRPr="00BE67B3" w:rsidRDefault="00BE67B3" w:rsidP="00BE67B3">
      <w:pPr>
        <w:pStyle w:val="ListParagraph"/>
        <w:numPr>
          <w:ilvl w:val="1"/>
          <w:numId w:val="13"/>
        </w:numPr>
        <w:rPr>
          <w:rFonts w:ascii="Arial Nova Light" w:hAnsi="Arial Nova Light"/>
          <w:sz w:val="24"/>
          <w:szCs w:val="24"/>
        </w:rPr>
      </w:pPr>
      <w:bookmarkStart w:id="14" w:name="_Hlk118375315"/>
      <w:r w:rsidRPr="00BE67B3">
        <w:rPr>
          <w:rFonts w:ascii="Arial Nova Light" w:hAnsi="Arial Nova Light"/>
          <w:sz w:val="24"/>
          <w:szCs w:val="24"/>
        </w:rPr>
        <w:t xml:space="preserve">The Buyer will submit responses and pricing received from the interviewed Perspective Contractors, along with the Evaluation Committee’s recommendation to the </w:t>
      </w:r>
      <w:r w:rsidR="00D86E60">
        <w:rPr>
          <w:rFonts w:ascii="Arial Nova Light" w:hAnsi="Arial Nova Light"/>
          <w:sz w:val="24"/>
          <w:szCs w:val="24"/>
        </w:rPr>
        <w:t xml:space="preserve">requesting department and University Administration </w:t>
      </w:r>
      <w:r w:rsidRPr="00BE67B3">
        <w:rPr>
          <w:rFonts w:ascii="Arial Nova Light" w:hAnsi="Arial Nova Light"/>
          <w:sz w:val="24"/>
          <w:szCs w:val="24"/>
        </w:rPr>
        <w:t>for review and approval to move into Discussions</w:t>
      </w:r>
      <w:bookmarkEnd w:id="14"/>
      <w:r w:rsidRPr="00BE67B3">
        <w:rPr>
          <w:rFonts w:ascii="Arial Nova Light" w:hAnsi="Arial Nova Light"/>
          <w:sz w:val="24"/>
          <w:szCs w:val="24"/>
        </w:rPr>
        <w:t>.</w:t>
      </w:r>
    </w:p>
    <w:p w14:paraId="7B9C0F5A" w14:textId="7843459B" w:rsidR="00BE67B3" w:rsidRPr="00C90A83" w:rsidRDefault="00C90A83" w:rsidP="00C90A83">
      <w:pPr>
        <w:pStyle w:val="Heading2"/>
      </w:pPr>
      <w:r>
        <w:t>3.2</w:t>
      </w:r>
      <w:r w:rsidR="00D771BF">
        <w:t xml:space="preserve"> </w:t>
      </w:r>
      <w:r w:rsidR="00BE67B3" w:rsidRPr="00C90A83">
        <w:t>TECHNICAL PROPOSAL SCORE</w:t>
      </w:r>
    </w:p>
    <w:p w14:paraId="2D05F72B" w14:textId="77777777" w:rsidR="00BE67B3" w:rsidRPr="00BE67B3" w:rsidRDefault="00BE67B3" w:rsidP="00196C0B">
      <w:pPr>
        <w:pStyle w:val="ListParagraph"/>
        <w:numPr>
          <w:ilvl w:val="1"/>
          <w:numId w:val="31"/>
        </w:numPr>
        <w:ind w:left="450"/>
        <w:rPr>
          <w:rFonts w:ascii="Arial Nova Light" w:hAnsi="Arial Nova Light"/>
          <w:sz w:val="24"/>
          <w:szCs w:val="24"/>
        </w:rPr>
      </w:pPr>
      <w:r w:rsidRPr="00BE67B3">
        <w:rPr>
          <w:rFonts w:ascii="Arial Nova Light" w:hAnsi="Arial Nova Light"/>
          <w:sz w:val="24"/>
          <w:szCs w:val="24"/>
        </w:rPr>
        <w:t xml:space="preserve">The </w:t>
      </w:r>
      <w:r w:rsidRPr="00BE67B3">
        <w:rPr>
          <w:rFonts w:ascii="Arial Nova Light" w:hAnsi="Arial Nova Light"/>
          <w:i/>
          <w:sz w:val="24"/>
          <w:szCs w:val="24"/>
        </w:rPr>
        <w:t xml:space="preserve">Information for Evaluation </w:t>
      </w:r>
      <w:r w:rsidRPr="00BE67B3">
        <w:rPr>
          <w:rFonts w:ascii="Arial Nova Light" w:hAnsi="Arial Nova Light"/>
          <w:sz w:val="24"/>
          <w:szCs w:val="24"/>
        </w:rPr>
        <w:t xml:space="preserve">section has been divided into subsections. </w:t>
      </w:r>
    </w:p>
    <w:p w14:paraId="58E7EFAE" w14:textId="4792363B" w:rsidR="00BE67B3" w:rsidRPr="00B11326" w:rsidRDefault="00BE67B3" w:rsidP="00B11326">
      <w:pPr>
        <w:pStyle w:val="ListParagraph"/>
        <w:numPr>
          <w:ilvl w:val="3"/>
          <w:numId w:val="39"/>
        </w:numPr>
        <w:ind w:left="1080"/>
        <w:rPr>
          <w:rFonts w:ascii="Arial Nova Light" w:hAnsi="Arial Nova Light"/>
          <w:sz w:val="24"/>
          <w:szCs w:val="24"/>
        </w:rPr>
      </w:pPr>
      <w:bookmarkStart w:id="15" w:name="_Hlk165621789"/>
      <w:r w:rsidRPr="00B11326">
        <w:rPr>
          <w:rFonts w:ascii="Arial Nova Light" w:hAnsi="Arial Nova Light"/>
          <w:sz w:val="24"/>
          <w:szCs w:val="24"/>
        </w:rPr>
        <w:lastRenderedPageBreak/>
        <w:t>Each subsection has been assigned a maximum point value of ten (10) points. The total point value for each subsection is reflected in the table below as the Maximum Raw Points Possible</w:t>
      </w:r>
      <w:bookmarkEnd w:id="15"/>
      <w:r w:rsidRPr="00B11326">
        <w:rPr>
          <w:rFonts w:ascii="Arial Nova Light" w:hAnsi="Arial Nova Light"/>
          <w:sz w:val="24"/>
          <w:szCs w:val="24"/>
        </w:rPr>
        <w:t>.</w:t>
      </w:r>
    </w:p>
    <w:p w14:paraId="54E2D5DA" w14:textId="7E7B7E84" w:rsidR="00BE67B3" w:rsidRPr="00B11326" w:rsidRDefault="00BE67B3" w:rsidP="00B11326">
      <w:pPr>
        <w:pStyle w:val="ListParagraph"/>
        <w:numPr>
          <w:ilvl w:val="3"/>
          <w:numId w:val="39"/>
        </w:numPr>
        <w:ind w:left="1080"/>
        <w:rPr>
          <w:rFonts w:ascii="Arial Nova Light" w:hAnsi="Arial Nova Light"/>
          <w:sz w:val="24"/>
          <w:szCs w:val="24"/>
        </w:rPr>
      </w:pPr>
      <w:r w:rsidRPr="00B11326">
        <w:rPr>
          <w:rFonts w:ascii="Arial Nova Light" w:hAnsi="Arial Nova Light"/>
          <w:sz w:val="24"/>
          <w:szCs w:val="24"/>
        </w:rPr>
        <w:t xml:space="preserve">The </w:t>
      </w:r>
      <w:r w:rsidR="00D86E60" w:rsidRPr="00B11326">
        <w:rPr>
          <w:rFonts w:ascii="Arial Nova Light" w:hAnsi="Arial Nova Light"/>
          <w:sz w:val="24"/>
          <w:szCs w:val="24"/>
        </w:rPr>
        <w:t>University</w:t>
      </w:r>
      <w:r w:rsidRPr="00B11326">
        <w:rPr>
          <w:rFonts w:ascii="Arial Nova Light" w:hAnsi="Arial Nova Light"/>
          <w:sz w:val="24"/>
          <w:szCs w:val="24"/>
        </w:rPr>
        <w:t xml:space="preserve"> has assigned Weighted Percentages to each subsection according to its significance.</w:t>
      </w:r>
    </w:p>
    <w:tbl>
      <w:tblPr>
        <w:tblW w:w="9556" w:type="dxa"/>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622"/>
        <w:gridCol w:w="2340"/>
        <w:gridCol w:w="270"/>
        <w:gridCol w:w="1984"/>
        <w:gridCol w:w="2340"/>
      </w:tblGrid>
      <w:tr w:rsidR="00BE67B3" w:rsidRPr="00BE67B3" w14:paraId="3D59C68A" w14:textId="77777777" w:rsidTr="00D05773">
        <w:trPr>
          <w:trHeight w:val="995"/>
        </w:trPr>
        <w:tc>
          <w:tcPr>
            <w:tcW w:w="2622" w:type="dxa"/>
            <w:tcBorders>
              <w:top w:val="single" w:sz="2" w:space="0" w:color="auto"/>
              <w:left w:val="single" w:sz="2" w:space="0" w:color="auto"/>
              <w:bottom w:val="single" w:sz="2" w:space="0" w:color="auto"/>
              <w:right w:val="single" w:sz="2" w:space="0" w:color="auto"/>
            </w:tcBorders>
            <w:shd w:val="clear" w:color="auto" w:fill="ACB9CA" w:themeFill="text2" w:themeFillTint="66"/>
            <w:vAlign w:val="center"/>
          </w:tcPr>
          <w:p w14:paraId="1D32FEC3" w14:textId="77777777" w:rsidR="00BE67B3" w:rsidRPr="00864A9C" w:rsidRDefault="00BE67B3" w:rsidP="00864A9C">
            <w:pPr>
              <w:rPr>
                <w:rFonts w:ascii="Arial Nova Light" w:hAnsi="Arial Nova Light"/>
                <w:b/>
                <w:sz w:val="24"/>
                <w:szCs w:val="24"/>
              </w:rPr>
            </w:pPr>
            <w:r w:rsidRPr="00864A9C">
              <w:rPr>
                <w:rFonts w:ascii="Arial Nova Light" w:hAnsi="Arial Nova Light"/>
                <w:b/>
                <w:sz w:val="24"/>
                <w:szCs w:val="24"/>
              </w:rPr>
              <w:t xml:space="preserve">INFORMATION FOR EVALUATION </w:t>
            </w:r>
            <w:r w:rsidRPr="00864A9C">
              <w:rPr>
                <w:rFonts w:ascii="Arial Nova Light" w:hAnsi="Arial Nova Light"/>
                <w:b/>
                <w:sz w:val="24"/>
                <w:szCs w:val="24"/>
              </w:rPr>
              <w:br/>
              <w:t>SUBSECTIONS</w:t>
            </w:r>
          </w:p>
        </w:tc>
        <w:tc>
          <w:tcPr>
            <w:tcW w:w="2340" w:type="dxa"/>
            <w:tcBorders>
              <w:top w:val="single" w:sz="2" w:space="0" w:color="auto"/>
              <w:left w:val="single" w:sz="2" w:space="0" w:color="auto"/>
              <w:bottom w:val="single" w:sz="2" w:space="0" w:color="auto"/>
              <w:right w:val="single" w:sz="2" w:space="0" w:color="auto"/>
            </w:tcBorders>
            <w:shd w:val="clear" w:color="auto" w:fill="ACB9CA" w:themeFill="text2" w:themeFillTint="66"/>
            <w:vAlign w:val="center"/>
          </w:tcPr>
          <w:p w14:paraId="48644E43" w14:textId="77777777" w:rsidR="00BE67B3" w:rsidRPr="00864A9C" w:rsidRDefault="00BE67B3" w:rsidP="00864A9C">
            <w:pPr>
              <w:rPr>
                <w:rFonts w:ascii="Arial Nova Light" w:hAnsi="Arial Nova Light"/>
                <w:b/>
                <w:sz w:val="24"/>
                <w:szCs w:val="24"/>
              </w:rPr>
            </w:pPr>
            <w:r w:rsidRPr="00864A9C">
              <w:rPr>
                <w:rFonts w:ascii="Arial Nova Light" w:hAnsi="Arial Nova Light"/>
                <w:b/>
                <w:sz w:val="24"/>
                <w:szCs w:val="24"/>
              </w:rPr>
              <w:t xml:space="preserve">MAXIMUM RAW POINTS POSSIBLE </w:t>
            </w:r>
          </w:p>
        </w:tc>
        <w:tc>
          <w:tcPr>
            <w:tcW w:w="270" w:type="dxa"/>
            <w:tcBorders>
              <w:top w:val="nil"/>
              <w:left w:val="single" w:sz="2" w:space="0" w:color="auto"/>
              <w:bottom w:val="nil"/>
              <w:right w:val="single" w:sz="2" w:space="0" w:color="auto"/>
            </w:tcBorders>
            <w:shd w:val="clear" w:color="auto" w:fill="auto"/>
          </w:tcPr>
          <w:p w14:paraId="4B1B4EDC" w14:textId="77777777" w:rsidR="00BE67B3" w:rsidRPr="00BE67B3" w:rsidRDefault="00BE67B3" w:rsidP="00BE67B3">
            <w:pPr>
              <w:pStyle w:val="ListParagraph"/>
              <w:rPr>
                <w:rFonts w:ascii="Arial Nova Light" w:hAnsi="Arial Nova Light"/>
                <w:b/>
                <w:sz w:val="24"/>
                <w:szCs w:val="24"/>
              </w:rPr>
            </w:pPr>
          </w:p>
        </w:tc>
        <w:tc>
          <w:tcPr>
            <w:tcW w:w="1984" w:type="dxa"/>
            <w:tcBorders>
              <w:top w:val="single" w:sz="2" w:space="0" w:color="auto"/>
              <w:left w:val="single" w:sz="2" w:space="0" w:color="auto"/>
              <w:bottom w:val="single" w:sz="2" w:space="0" w:color="auto"/>
              <w:right w:val="single" w:sz="2" w:space="0" w:color="auto"/>
            </w:tcBorders>
            <w:shd w:val="clear" w:color="auto" w:fill="ACB9CA" w:themeFill="text2" w:themeFillTint="66"/>
            <w:vAlign w:val="bottom"/>
          </w:tcPr>
          <w:p w14:paraId="71AD24B0" w14:textId="77777777" w:rsidR="00BE67B3" w:rsidRPr="00864A9C" w:rsidRDefault="00BE67B3" w:rsidP="00864A9C">
            <w:pPr>
              <w:rPr>
                <w:rFonts w:ascii="Arial Nova Light" w:hAnsi="Arial Nova Light"/>
                <w:b/>
                <w:sz w:val="24"/>
                <w:szCs w:val="24"/>
              </w:rPr>
            </w:pPr>
            <w:r w:rsidRPr="00864A9C">
              <w:rPr>
                <w:rFonts w:ascii="Arial Nova Light" w:hAnsi="Arial Nova Light"/>
                <w:b/>
                <w:sz w:val="24"/>
                <w:szCs w:val="24"/>
              </w:rPr>
              <w:t xml:space="preserve">SUBSECTION’S WEIGHTED PERCENTAGE </w:t>
            </w:r>
          </w:p>
        </w:tc>
        <w:tc>
          <w:tcPr>
            <w:tcW w:w="2340" w:type="dxa"/>
            <w:tcBorders>
              <w:top w:val="single" w:sz="2" w:space="0" w:color="auto"/>
              <w:left w:val="single" w:sz="2" w:space="0" w:color="auto"/>
              <w:bottom w:val="single" w:sz="2" w:space="0" w:color="auto"/>
              <w:right w:val="single" w:sz="2" w:space="0" w:color="auto"/>
            </w:tcBorders>
            <w:shd w:val="clear" w:color="auto" w:fill="ACB9CA" w:themeFill="text2" w:themeFillTint="66"/>
            <w:vAlign w:val="center"/>
          </w:tcPr>
          <w:p w14:paraId="1A655AD1" w14:textId="51C8CA36" w:rsidR="00BE67B3" w:rsidRPr="00864A9C" w:rsidRDefault="00864A9C" w:rsidP="00864A9C">
            <w:pPr>
              <w:rPr>
                <w:rFonts w:ascii="Arial Nova Light" w:hAnsi="Arial Nova Light"/>
                <w:b/>
                <w:sz w:val="24"/>
                <w:szCs w:val="24"/>
              </w:rPr>
            </w:pPr>
            <w:r>
              <w:rPr>
                <w:rFonts w:ascii="Arial Nova Light" w:hAnsi="Arial Nova Light"/>
                <w:b/>
                <w:sz w:val="24"/>
                <w:szCs w:val="24"/>
              </w:rPr>
              <w:t>*</w:t>
            </w:r>
            <w:r w:rsidR="00BE67B3" w:rsidRPr="00864A9C">
              <w:rPr>
                <w:rFonts w:ascii="Arial Nova Light" w:hAnsi="Arial Nova Light"/>
                <w:b/>
                <w:sz w:val="24"/>
                <w:szCs w:val="24"/>
              </w:rPr>
              <w:t>MAXIMUM WEIGHTED SCORE POSSIBLE</w:t>
            </w:r>
          </w:p>
        </w:tc>
      </w:tr>
      <w:tr w:rsidR="00BE67B3" w:rsidRPr="00BE67B3" w14:paraId="097C4082" w14:textId="77777777" w:rsidTr="00D05773">
        <w:trPr>
          <w:trHeight w:val="288"/>
        </w:trPr>
        <w:tc>
          <w:tcPr>
            <w:tcW w:w="262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82261F7" w14:textId="77777777" w:rsidR="00BE67B3" w:rsidRPr="00BE67B3" w:rsidRDefault="00BE67B3" w:rsidP="00864A9C">
            <w:pPr>
              <w:pStyle w:val="ListParagraph"/>
              <w:rPr>
                <w:rFonts w:ascii="Arial Nova Light" w:hAnsi="Arial Nova Light"/>
                <w:sz w:val="24"/>
                <w:szCs w:val="24"/>
              </w:rPr>
            </w:pPr>
            <w:r w:rsidRPr="00BE67B3">
              <w:rPr>
                <w:rFonts w:ascii="Arial Nova Light" w:hAnsi="Arial Nova Light"/>
                <w:sz w:val="24"/>
                <w:szCs w:val="24"/>
              </w:rPr>
              <w:t>Experience</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A1525A9"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10</w:t>
            </w:r>
          </w:p>
        </w:tc>
        <w:tc>
          <w:tcPr>
            <w:tcW w:w="270" w:type="dxa"/>
            <w:tcBorders>
              <w:top w:val="nil"/>
              <w:left w:val="single" w:sz="2" w:space="0" w:color="auto"/>
              <w:bottom w:val="nil"/>
              <w:right w:val="single" w:sz="2" w:space="0" w:color="auto"/>
            </w:tcBorders>
            <w:shd w:val="clear" w:color="auto" w:fill="auto"/>
          </w:tcPr>
          <w:p w14:paraId="38529192" w14:textId="77777777" w:rsidR="00BE67B3" w:rsidRPr="00BE67B3" w:rsidRDefault="00BE67B3" w:rsidP="00BE67B3">
            <w:pPr>
              <w:pStyle w:val="ListParagraph"/>
              <w:rPr>
                <w:rFonts w:ascii="Arial Nova Light" w:hAnsi="Arial Nova Light"/>
                <w:sz w:val="24"/>
                <w:szCs w:val="24"/>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52A76B53"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20%</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BCD2E75"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140</w:t>
            </w:r>
          </w:p>
        </w:tc>
      </w:tr>
      <w:tr w:rsidR="00BE67B3" w:rsidRPr="00BE67B3" w14:paraId="34E7DEAF" w14:textId="77777777" w:rsidTr="00D05773">
        <w:trPr>
          <w:trHeight w:val="288"/>
        </w:trPr>
        <w:tc>
          <w:tcPr>
            <w:tcW w:w="262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EC37465" w14:textId="77777777" w:rsidR="00BE67B3" w:rsidRPr="00BE67B3" w:rsidRDefault="00BE67B3" w:rsidP="00864A9C">
            <w:pPr>
              <w:pStyle w:val="ListParagraph"/>
              <w:rPr>
                <w:rFonts w:ascii="Arial Nova Light" w:hAnsi="Arial Nova Light"/>
                <w:sz w:val="24"/>
                <w:szCs w:val="24"/>
              </w:rPr>
            </w:pPr>
            <w:r w:rsidRPr="00BE67B3">
              <w:rPr>
                <w:rFonts w:ascii="Arial Nova Light" w:hAnsi="Arial Nova Light"/>
                <w:sz w:val="24"/>
                <w:szCs w:val="24"/>
              </w:rPr>
              <w:t>Solution</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B55373C"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10</w:t>
            </w:r>
          </w:p>
        </w:tc>
        <w:tc>
          <w:tcPr>
            <w:tcW w:w="270" w:type="dxa"/>
            <w:tcBorders>
              <w:top w:val="nil"/>
              <w:left w:val="single" w:sz="2" w:space="0" w:color="auto"/>
              <w:bottom w:val="nil"/>
              <w:right w:val="single" w:sz="2" w:space="0" w:color="auto"/>
            </w:tcBorders>
            <w:shd w:val="clear" w:color="auto" w:fill="auto"/>
          </w:tcPr>
          <w:p w14:paraId="7F34CC0A" w14:textId="77777777" w:rsidR="00BE67B3" w:rsidRPr="00BE67B3" w:rsidRDefault="00BE67B3" w:rsidP="00BE67B3">
            <w:pPr>
              <w:pStyle w:val="ListParagraph"/>
              <w:rPr>
                <w:rFonts w:ascii="Arial Nova Light" w:hAnsi="Arial Nova Light"/>
                <w:sz w:val="24"/>
                <w:szCs w:val="24"/>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27849445"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30%</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438DFA1"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210</w:t>
            </w:r>
          </w:p>
        </w:tc>
      </w:tr>
      <w:tr w:rsidR="00BE67B3" w:rsidRPr="00BE67B3" w14:paraId="3CCC0647" w14:textId="77777777" w:rsidTr="00D05773">
        <w:trPr>
          <w:trHeight w:val="288"/>
        </w:trPr>
        <w:tc>
          <w:tcPr>
            <w:tcW w:w="262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E56A615" w14:textId="77777777" w:rsidR="00BE67B3" w:rsidRPr="00BE67B3" w:rsidRDefault="00BE67B3" w:rsidP="00864A9C">
            <w:pPr>
              <w:pStyle w:val="ListParagraph"/>
              <w:rPr>
                <w:rFonts w:ascii="Arial Nova Light" w:hAnsi="Arial Nova Light"/>
                <w:sz w:val="24"/>
                <w:szCs w:val="24"/>
              </w:rPr>
            </w:pPr>
            <w:r w:rsidRPr="00BE67B3">
              <w:rPr>
                <w:rFonts w:ascii="Arial Nova Light" w:hAnsi="Arial Nova Light"/>
                <w:sz w:val="24"/>
                <w:szCs w:val="24"/>
              </w:rPr>
              <w:t>Risk</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D2E4A8C"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10</w:t>
            </w:r>
          </w:p>
        </w:tc>
        <w:tc>
          <w:tcPr>
            <w:tcW w:w="270" w:type="dxa"/>
            <w:tcBorders>
              <w:top w:val="nil"/>
              <w:left w:val="single" w:sz="2" w:space="0" w:color="auto"/>
              <w:bottom w:val="nil"/>
              <w:right w:val="single" w:sz="2" w:space="0" w:color="auto"/>
            </w:tcBorders>
            <w:shd w:val="clear" w:color="auto" w:fill="auto"/>
          </w:tcPr>
          <w:p w14:paraId="13EEAB50" w14:textId="77777777" w:rsidR="00BE67B3" w:rsidRPr="00BE67B3" w:rsidRDefault="00BE67B3" w:rsidP="00BE67B3">
            <w:pPr>
              <w:pStyle w:val="ListParagraph"/>
              <w:rPr>
                <w:rFonts w:ascii="Arial Nova Light" w:hAnsi="Arial Nova Light"/>
                <w:sz w:val="24"/>
                <w:szCs w:val="24"/>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462ED65B"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20%</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DE2470A"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140</w:t>
            </w:r>
          </w:p>
        </w:tc>
      </w:tr>
      <w:tr w:rsidR="00BE67B3" w:rsidRPr="00BE67B3" w14:paraId="1D300A39" w14:textId="77777777" w:rsidTr="00D05773">
        <w:trPr>
          <w:trHeight w:val="288"/>
        </w:trPr>
        <w:tc>
          <w:tcPr>
            <w:tcW w:w="262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A199BBE" w14:textId="77777777" w:rsidR="00BE67B3" w:rsidRPr="00BE67B3" w:rsidRDefault="00BE67B3" w:rsidP="00864A9C">
            <w:pPr>
              <w:pStyle w:val="ListParagraph"/>
              <w:rPr>
                <w:rFonts w:ascii="Arial Nova Light" w:hAnsi="Arial Nova Light"/>
                <w:sz w:val="24"/>
                <w:szCs w:val="24"/>
              </w:rPr>
            </w:pPr>
            <w:r w:rsidRPr="00BE67B3">
              <w:rPr>
                <w:rFonts w:ascii="Arial Nova Light" w:hAnsi="Arial Nova Light"/>
                <w:sz w:val="24"/>
                <w:szCs w:val="24"/>
              </w:rPr>
              <w:t>Interview</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378D2F1"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10</w:t>
            </w:r>
          </w:p>
        </w:tc>
        <w:tc>
          <w:tcPr>
            <w:tcW w:w="270" w:type="dxa"/>
            <w:tcBorders>
              <w:top w:val="nil"/>
              <w:left w:val="single" w:sz="2" w:space="0" w:color="auto"/>
              <w:bottom w:val="nil"/>
              <w:right w:val="single" w:sz="2" w:space="0" w:color="auto"/>
            </w:tcBorders>
            <w:shd w:val="clear" w:color="auto" w:fill="auto"/>
          </w:tcPr>
          <w:p w14:paraId="0D413867" w14:textId="77777777" w:rsidR="00BE67B3" w:rsidRPr="00BE67B3" w:rsidRDefault="00BE67B3" w:rsidP="00BE67B3">
            <w:pPr>
              <w:pStyle w:val="ListParagraph"/>
              <w:rPr>
                <w:rFonts w:ascii="Arial Nova Light" w:hAnsi="Arial Nova Light"/>
                <w:sz w:val="24"/>
                <w:szCs w:val="24"/>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1A1D7A86"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30%</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7F21582"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210</w:t>
            </w:r>
          </w:p>
        </w:tc>
      </w:tr>
      <w:tr w:rsidR="00BE67B3" w:rsidRPr="00BE67B3" w14:paraId="235C1338" w14:textId="77777777" w:rsidTr="00D05773">
        <w:trPr>
          <w:trHeight w:val="288"/>
        </w:trPr>
        <w:tc>
          <w:tcPr>
            <w:tcW w:w="2622"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704F90F" w14:textId="77777777" w:rsidR="00BE67B3" w:rsidRPr="00BE67B3" w:rsidRDefault="00BE67B3" w:rsidP="00864A9C">
            <w:pPr>
              <w:pStyle w:val="ListParagraph"/>
              <w:rPr>
                <w:rFonts w:ascii="Arial Nova Light" w:hAnsi="Arial Nova Light"/>
                <w:b/>
                <w:sz w:val="24"/>
                <w:szCs w:val="24"/>
              </w:rPr>
            </w:pPr>
            <w:r w:rsidRPr="00BE67B3">
              <w:rPr>
                <w:rFonts w:ascii="Arial Nova Light" w:hAnsi="Arial Nova Light"/>
                <w:b/>
                <w:sz w:val="24"/>
                <w:szCs w:val="24"/>
              </w:rPr>
              <w:t xml:space="preserve">Total Technical Score </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4D391CF" w14:textId="77777777" w:rsidR="00BE67B3" w:rsidRPr="00BE67B3" w:rsidRDefault="00BE67B3" w:rsidP="00BE67B3">
            <w:pPr>
              <w:pStyle w:val="ListParagraph"/>
              <w:rPr>
                <w:rFonts w:ascii="Arial Nova Light" w:hAnsi="Arial Nova Light"/>
                <w:b/>
                <w:sz w:val="24"/>
                <w:szCs w:val="24"/>
              </w:rPr>
            </w:pPr>
            <w:r w:rsidRPr="00BE67B3">
              <w:rPr>
                <w:rFonts w:ascii="Arial Nova Light" w:hAnsi="Arial Nova Light"/>
                <w:b/>
                <w:sz w:val="24"/>
                <w:szCs w:val="24"/>
              </w:rPr>
              <w:t>40</w:t>
            </w:r>
          </w:p>
        </w:tc>
        <w:tc>
          <w:tcPr>
            <w:tcW w:w="270" w:type="dxa"/>
            <w:tcBorders>
              <w:top w:val="nil"/>
              <w:left w:val="single" w:sz="2" w:space="0" w:color="auto"/>
              <w:bottom w:val="nil"/>
              <w:right w:val="single" w:sz="2" w:space="0" w:color="auto"/>
            </w:tcBorders>
            <w:shd w:val="clear" w:color="auto" w:fill="auto"/>
          </w:tcPr>
          <w:p w14:paraId="738D9879" w14:textId="77777777" w:rsidR="00BE67B3" w:rsidRPr="00BE67B3" w:rsidRDefault="00BE67B3" w:rsidP="00BE67B3">
            <w:pPr>
              <w:pStyle w:val="ListParagraph"/>
              <w:rPr>
                <w:rFonts w:ascii="Arial Nova Light" w:hAnsi="Arial Nova Light"/>
                <w:b/>
                <w:sz w:val="24"/>
                <w:szCs w:val="24"/>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A1F57EA" w14:textId="77777777" w:rsidR="00BE67B3" w:rsidRPr="00BE67B3" w:rsidRDefault="00BE67B3" w:rsidP="00BE67B3">
            <w:pPr>
              <w:pStyle w:val="ListParagraph"/>
              <w:rPr>
                <w:rFonts w:ascii="Arial Nova Light" w:hAnsi="Arial Nova Light"/>
                <w:b/>
                <w:sz w:val="24"/>
                <w:szCs w:val="24"/>
              </w:rPr>
            </w:pPr>
            <w:r w:rsidRPr="00BE67B3">
              <w:rPr>
                <w:rFonts w:ascii="Arial Nova Light" w:hAnsi="Arial Nova Light"/>
                <w:b/>
                <w:sz w:val="24"/>
                <w:szCs w:val="24"/>
              </w:rPr>
              <w:t>100%</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7C6C85" w14:textId="77777777" w:rsidR="00BE67B3" w:rsidRPr="00BE67B3" w:rsidRDefault="00BE67B3" w:rsidP="00BE67B3">
            <w:pPr>
              <w:pStyle w:val="ListParagraph"/>
              <w:rPr>
                <w:rFonts w:ascii="Arial Nova Light" w:hAnsi="Arial Nova Light"/>
                <w:b/>
                <w:sz w:val="24"/>
                <w:szCs w:val="24"/>
              </w:rPr>
            </w:pPr>
            <w:r w:rsidRPr="00BE67B3">
              <w:rPr>
                <w:rFonts w:ascii="Arial Nova Light" w:hAnsi="Arial Nova Light"/>
                <w:b/>
                <w:sz w:val="24"/>
                <w:szCs w:val="24"/>
              </w:rPr>
              <w:t>700</w:t>
            </w:r>
          </w:p>
        </w:tc>
      </w:tr>
    </w:tbl>
    <w:p w14:paraId="1E5A0A36"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*Subsection’s Percentage Weight x Total Technical Maximum Weighted Score = Maximum Weighted Score Possible for the subsection.</w:t>
      </w:r>
    </w:p>
    <w:p w14:paraId="7F467C4D" w14:textId="39543F82" w:rsidR="00BE67B3" w:rsidRPr="00B11326" w:rsidRDefault="00BE67B3" w:rsidP="00B11326">
      <w:pPr>
        <w:pStyle w:val="ListParagraph"/>
        <w:numPr>
          <w:ilvl w:val="1"/>
          <w:numId w:val="40"/>
        </w:numPr>
        <w:ind w:left="450"/>
        <w:rPr>
          <w:rFonts w:ascii="Arial Nova Light" w:hAnsi="Arial Nova Light"/>
          <w:sz w:val="24"/>
          <w:szCs w:val="24"/>
        </w:rPr>
      </w:pPr>
      <w:r w:rsidRPr="00B11326">
        <w:rPr>
          <w:rFonts w:ascii="Arial Nova Light" w:hAnsi="Arial Nova Light"/>
          <w:sz w:val="24"/>
          <w:szCs w:val="24"/>
        </w:rPr>
        <w:t>The proposal’s weighted score for each subsection will be determined using the following formula:</w:t>
      </w:r>
    </w:p>
    <w:tbl>
      <w:tblPr>
        <w:tblStyle w:val="TableGrid"/>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6541"/>
      </w:tblGrid>
      <w:tr w:rsidR="00BE67B3" w:rsidRPr="00BE67B3" w14:paraId="3A46D2E0" w14:textId="77777777" w:rsidTr="001E3AA1">
        <w:tc>
          <w:tcPr>
            <w:tcW w:w="1757" w:type="dxa"/>
          </w:tcPr>
          <w:p w14:paraId="4E1B8923" w14:textId="77777777" w:rsidR="00BE67B3" w:rsidRPr="00BE67B3" w:rsidRDefault="00BE67B3" w:rsidP="00BE67B3">
            <w:pPr>
              <w:pStyle w:val="ListParagraph"/>
              <w:spacing w:after="160" w:line="259" w:lineRule="auto"/>
              <w:ind w:left="0"/>
              <w:rPr>
                <w:rFonts w:ascii="Arial Nova Light" w:hAnsi="Arial Nova Light"/>
                <w:sz w:val="24"/>
                <w:szCs w:val="24"/>
              </w:rPr>
            </w:pPr>
            <w:r w:rsidRPr="00BE67B3">
              <w:rPr>
                <w:rFonts w:ascii="Arial Nova Light" w:hAnsi="Arial Nova Light"/>
                <w:sz w:val="24"/>
                <w:szCs w:val="24"/>
              </w:rPr>
              <w:t>(A/B)*C =D</w:t>
            </w:r>
          </w:p>
          <w:p w14:paraId="1168E49A" w14:textId="77777777" w:rsidR="00BE67B3" w:rsidRPr="00BE67B3" w:rsidRDefault="00BE67B3" w:rsidP="00BE67B3">
            <w:pPr>
              <w:pStyle w:val="ListParagraph"/>
              <w:spacing w:after="160" w:line="259" w:lineRule="auto"/>
              <w:rPr>
                <w:rFonts w:ascii="Arial Nova Light" w:hAnsi="Arial Nova Light"/>
                <w:sz w:val="24"/>
                <w:szCs w:val="24"/>
              </w:rPr>
            </w:pPr>
          </w:p>
        </w:tc>
        <w:tc>
          <w:tcPr>
            <w:tcW w:w="7128" w:type="dxa"/>
          </w:tcPr>
          <w:p w14:paraId="0016961B" w14:textId="77777777" w:rsidR="00BE67B3" w:rsidRPr="00BE67B3" w:rsidRDefault="00BE67B3" w:rsidP="00BE67B3">
            <w:pPr>
              <w:pStyle w:val="ListParagraph"/>
              <w:spacing w:after="160" w:line="259" w:lineRule="auto"/>
              <w:rPr>
                <w:rFonts w:ascii="Arial Nova Light" w:hAnsi="Arial Nova Light"/>
                <w:sz w:val="24"/>
                <w:szCs w:val="24"/>
              </w:rPr>
            </w:pPr>
            <w:r w:rsidRPr="00BE67B3">
              <w:rPr>
                <w:rFonts w:ascii="Arial Nova Light" w:hAnsi="Arial Nova Light"/>
                <w:sz w:val="24"/>
                <w:szCs w:val="24"/>
              </w:rPr>
              <w:t>A = Actual Raw Points received for subsection in evaluation</w:t>
            </w:r>
          </w:p>
          <w:p w14:paraId="7D893916" w14:textId="77777777" w:rsidR="00BE67B3" w:rsidRPr="00BE67B3" w:rsidRDefault="00BE67B3" w:rsidP="00BE67B3">
            <w:pPr>
              <w:pStyle w:val="ListParagraph"/>
              <w:spacing w:after="160" w:line="259" w:lineRule="auto"/>
              <w:rPr>
                <w:rFonts w:ascii="Arial Nova Light" w:hAnsi="Arial Nova Light"/>
                <w:sz w:val="24"/>
                <w:szCs w:val="24"/>
              </w:rPr>
            </w:pPr>
            <w:r w:rsidRPr="00BE67B3">
              <w:rPr>
                <w:rFonts w:ascii="Arial Nova Light" w:hAnsi="Arial Nova Light"/>
                <w:sz w:val="24"/>
                <w:szCs w:val="24"/>
              </w:rPr>
              <w:t>B = Maximum Raw Points possible for subsection</w:t>
            </w:r>
          </w:p>
          <w:p w14:paraId="145FF270" w14:textId="77777777" w:rsidR="00BE67B3" w:rsidRPr="00BE67B3" w:rsidRDefault="00BE67B3" w:rsidP="00BE67B3">
            <w:pPr>
              <w:pStyle w:val="ListParagraph"/>
              <w:spacing w:after="160" w:line="259" w:lineRule="auto"/>
              <w:rPr>
                <w:rFonts w:ascii="Arial Nova Light" w:hAnsi="Arial Nova Light"/>
                <w:sz w:val="24"/>
                <w:szCs w:val="24"/>
              </w:rPr>
            </w:pPr>
            <w:r w:rsidRPr="00BE67B3">
              <w:rPr>
                <w:rFonts w:ascii="Arial Nova Light" w:hAnsi="Arial Nova Light"/>
                <w:sz w:val="24"/>
                <w:szCs w:val="24"/>
              </w:rPr>
              <w:t>C = Maximum Weighted Score possible for subsection</w:t>
            </w:r>
          </w:p>
          <w:p w14:paraId="3FE4741A" w14:textId="77777777" w:rsidR="00BE67B3" w:rsidRPr="00BE67B3" w:rsidRDefault="00BE67B3" w:rsidP="00BE67B3">
            <w:pPr>
              <w:pStyle w:val="ListParagraph"/>
              <w:spacing w:line="259" w:lineRule="auto"/>
              <w:rPr>
                <w:rFonts w:ascii="Arial Nova Light" w:hAnsi="Arial Nova Light"/>
                <w:sz w:val="24"/>
                <w:szCs w:val="24"/>
              </w:rPr>
            </w:pPr>
            <w:r w:rsidRPr="00BE67B3">
              <w:rPr>
                <w:rFonts w:ascii="Arial Nova Light" w:hAnsi="Arial Nova Light"/>
                <w:sz w:val="24"/>
                <w:szCs w:val="24"/>
              </w:rPr>
              <w:t>D = Weighted Score received for subsection</w:t>
            </w:r>
          </w:p>
        </w:tc>
      </w:tr>
    </w:tbl>
    <w:p w14:paraId="4A14B583" w14:textId="77777777" w:rsidR="00BE67B3" w:rsidRPr="00BE67B3" w:rsidRDefault="00BE67B3" w:rsidP="00B11326">
      <w:pPr>
        <w:pStyle w:val="ListParagraph"/>
        <w:numPr>
          <w:ilvl w:val="1"/>
          <w:numId w:val="40"/>
        </w:numPr>
        <w:ind w:left="360"/>
        <w:rPr>
          <w:rFonts w:ascii="Arial Nova Light" w:hAnsi="Arial Nova Light"/>
          <w:sz w:val="24"/>
          <w:szCs w:val="24"/>
        </w:rPr>
      </w:pPr>
      <w:r w:rsidRPr="00BE67B3">
        <w:rPr>
          <w:rFonts w:ascii="Arial Nova Light" w:hAnsi="Arial Nova Light"/>
          <w:sz w:val="24"/>
          <w:szCs w:val="24"/>
        </w:rPr>
        <w:t>The proposal’s weighted scores for subsections will be added to determine the Total Technical Score for the proposal.</w:t>
      </w:r>
    </w:p>
    <w:p w14:paraId="17845023" w14:textId="47D2393A" w:rsidR="00BE67B3" w:rsidRPr="00C90A83" w:rsidRDefault="00C90A83" w:rsidP="00C90A83">
      <w:pPr>
        <w:pStyle w:val="Heading2"/>
      </w:pPr>
      <w:r w:rsidRPr="00C90A83">
        <w:t>3.3</w:t>
      </w:r>
      <w:r w:rsidR="00D771BF">
        <w:t xml:space="preserve"> </w:t>
      </w:r>
      <w:r w:rsidR="00BE67B3" w:rsidRPr="00C90A83">
        <w:t>COST SCORE</w:t>
      </w:r>
    </w:p>
    <w:p w14:paraId="4A03179F" w14:textId="4D26C2E4" w:rsidR="00BE67B3" w:rsidRPr="00BE67B3" w:rsidRDefault="00BE67B3" w:rsidP="00196C0B">
      <w:pPr>
        <w:pStyle w:val="ListParagraph"/>
        <w:numPr>
          <w:ilvl w:val="1"/>
          <w:numId w:val="15"/>
        </w:numPr>
        <w:ind w:left="360"/>
        <w:rPr>
          <w:rFonts w:ascii="Arial Nova Light" w:hAnsi="Arial Nova Light"/>
          <w:sz w:val="24"/>
          <w:szCs w:val="24"/>
        </w:rPr>
      </w:pPr>
      <w:r w:rsidRPr="00BE67B3">
        <w:rPr>
          <w:rFonts w:ascii="Arial Nova Light" w:hAnsi="Arial Nova Light"/>
          <w:sz w:val="24"/>
          <w:szCs w:val="24"/>
        </w:rPr>
        <w:t>When scores are applied to pricing, the maximum amount of cost points will be given to the proposal with the lowest</w:t>
      </w:r>
      <w:r w:rsidR="006B20A7">
        <w:rPr>
          <w:rFonts w:ascii="Arial Nova Light" w:hAnsi="Arial Nova Light"/>
          <w:sz w:val="24"/>
          <w:szCs w:val="24"/>
        </w:rPr>
        <w:t xml:space="preserve"> </w:t>
      </w:r>
      <w:r w:rsidRPr="00BE67B3">
        <w:rPr>
          <w:rFonts w:ascii="Arial Nova Light" w:hAnsi="Arial Nova Light"/>
          <w:sz w:val="24"/>
          <w:szCs w:val="24"/>
        </w:rPr>
        <w:t xml:space="preserve">grand total as shown in Table </w:t>
      </w:r>
      <w:r w:rsidR="006B20A7">
        <w:rPr>
          <w:rFonts w:ascii="Arial Nova Light" w:hAnsi="Arial Nova Light"/>
          <w:sz w:val="24"/>
          <w:szCs w:val="24"/>
        </w:rPr>
        <w:t>Five</w:t>
      </w:r>
      <w:r w:rsidRPr="00BE67B3">
        <w:rPr>
          <w:rFonts w:ascii="Arial Nova Light" w:hAnsi="Arial Nova Light"/>
          <w:sz w:val="24"/>
          <w:szCs w:val="24"/>
        </w:rPr>
        <w:t xml:space="preserve"> (</w:t>
      </w:r>
      <w:r w:rsidR="006B20A7">
        <w:rPr>
          <w:rFonts w:ascii="Arial Nova Light" w:hAnsi="Arial Nova Light"/>
          <w:sz w:val="24"/>
          <w:szCs w:val="24"/>
        </w:rPr>
        <w:t>5</w:t>
      </w:r>
      <w:r w:rsidRPr="00BE67B3">
        <w:rPr>
          <w:rFonts w:ascii="Arial Nova Light" w:hAnsi="Arial Nova Light"/>
          <w:sz w:val="24"/>
          <w:szCs w:val="24"/>
        </w:rPr>
        <w:t xml:space="preserve">) on the completed </w:t>
      </w:r>
      <w:r w:rsidRPr="00BE67B3">
        <w:rPr>
          <w:rFonts w:ascii="Arial Nova Light" w:hAnsi="Arial Nova Light"/>
          <w:i/>
          <w:sz w:val="24"/>
          <w:szCs w:val="24"/>
        </w:rPr>
        <w:t>Official Solicitation Price Sheet</w:t>
      </w:r>
      <w:r w:rsidRPr="00BE67B3">
        <w:rPr>
          <w:rFonts w:ascii="Arial Nova Light" w:hAnsi="Arial Nova Light"/>
          <w:sz w:val="24"/>
          <w:szCs w:val="24"/>
        </w:rPr>
        <w:t xml:space="preserve">. (See </w:t>
      </w:r>
      <w:r w:rsidRPr="00BE67B3">
        <w:rPr>
          <w:rFonts w:ascii="Arial Nova Light" w:hAnsi="Arial Nova Light"/>
          <w:i/>
          <w:sz w:val="24"/>
          <w:szCs w:val="24"/>
        </w:rPr>
        <w:t>Grand Total Score</w:t>
      </w:r>
      <w:r w:rsidRPr="00BE67B3">
        <w:rPr>
          <w:rFonts w:ascii="Arial Nova Light" w:hAnsi="Arial Nova Light"/>
          <w:sz w:val="24"/>
          <w:szCs w:val="24"/>
        </w:rPr>
        <w:t xml:space="preserve"> for maximum points possible for cost score.)</w:t>
      </w:r>
    </w:p>
    <w:p w14:paraId="73ADFE7C" w14:textId="77777777" w:rsidR="00BE67B3" w:rsidRPr="00BE67B3" w:rsidRDefault="00BE67B3" w:rsidP="00196C0B">
      <w:pPr>
        <w:pStyle w:val="ListParagraph"/>
        <w:numPr>
          <w:ilvl w:val="1"/>
          <w:numId w:val="15"/>
        </w:numPr>
        <w:ind w:left="360"/>
        <w:rPr>
          <w:rFonts w:ascii="Arial Nova Light" w:hAnsi="Arial Nova Light"/>
          <w:sz w:val="24"/>
          <w:szCs w:val="24"/>
        </w:rPr>
      </w:pPr>
      <w:r w:rsidRPr="00BE67B3">
        <w:rPr>
          <w:rFonts w:ascii="Arial Nova Light" w:hAnsi="Arial Nova Light"/>
          <w:sz w:val="24"/>
          <w:szCs w:val="24"/>
        </w:rPr>
        <w:t>The amount of cost points given to the remaining proposals will be allocated by using the following formula:</w:t>
      </w:r>
    </w:p>
    <w:tbl>
      <w:tblPr>
        <w:tblStyle w:val="TableGrid"/>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6538"/>
      </w:tblGrid>
      <w:tr w:rsidR="00BE67B3" w:rsidRPr="00BE67B3" w14:paraId="3FEDA1F9" w14:textId="1B824290" w:rsidTr="001E3AA1">
        <w:tc>
          <w:tcPr>
            <w:tcW w:w="1757" w:type="dxa"/>
          </w:tcPr>
          <w:p w14:paraId="7508BF13" w14:textId="77777777" w:rsidR="00BE67B3" w:rsidRPr="00BE67B3" w:rsidRDefault="00BE67B3" w:rsidP="00BE67B3">
            <w:pPr>
              <w:pStyle w:val="ListParagraph"/>
              <w:spacing w:after="160" w:line="259" w:lineRule="auto"/>
              <w:ind w:left="-90"/>
              <w:rPr>
                <w:rFonts w:ascii="Arial Nova Light" w:hAnsi="Arial Nova Light"/>
                <w:sz w:val="24"/>
                <w:szCs w:val="24"/>
              </w:rPr>
            </w:pPr>
            <w:bookmarkStart w:id="16" w:name="_Hlk120802625"/>
            <w:r w:rsidRPr="00BE67B3">
              <w:rPr>
                <w:rFonts w:ascii="Arial Nova Light" w:hAnsi="Arial Nova Light"/>
                <w:sz w:val="24"/>
                <w:szCs w:val="24"/>
              </w:rPr>
              <w:t>(A/B)*C =D</w:t>
            </w:r>
          </w:p>
          <w:p w14:paraId="6B97289F" w14:textId="41A70606" w:rsidR="00BE67B3" w:rsidRPr="00BE67B3" w:rsidRDefault="00BE67B3" w:rsidP="00BE67B3">
            <w:pPr>
              <w:pStyle w:val="ListParagraph"/>
              <w:spacing w:after="160" w:line="259" w:lineRule="auto"/>
              <w:rPr>
                <w:rFonts w:ascii="Arial Nova Light" w:hAnsi="Arial Nova Light"/>
                <w:sz w:val="24"/>
                <w:szCs w:val="24"/>
              </w:rPr>
            </w:pPr>
          </w:p>
        </w:tc>
        <w:tc>
          <w:tcPr>
            <w:tcW w:w="7128" w:type="dxa"/>
          </w:tcPr>
          <w:p w14:paraId="20FE4B2F" w14:textId="77777777" w:rsidR="00BE67B3" w:rsidRPr="00BE67B3" w:rsidRDefault="00BE67B3" w:rsidP="00BE67B3">
            <w:pPr>
              <w:pStyle w:val="ListParagraph"/>
              <w:spacing w:after="160" w:line="259" w:lineRule="auto"/>
              <w:ind w:left="0"/>
              <w:rPr>
                <w:rFonts w:ascii="Arial Nova Light" w:hAnsi="Arial Nova Light"/>
                <w:sz w:val="24"/>
                <w:szCs w:val="24"/>
              </w:rPr>
            </w:pPr>
            <w:r w:rsidRPr="00BE67B3">
              <w:rPr>
                <w:rFonts w:ascii="Arial Nova Light" w:hAnsi="Arial Nova Light"/>
                <w:sz w:val="24"/>
                <w:szCs w:val="24"/>
              </w:rPr>
              <w:t>A = Lowest estimated cost</w:t>
            </w:r>
          </w:p>
          <w:p w14:paraId="56970172" w14:textId="77777777" w:rsidR="00BE67B3" w:rsidRPr="00BE67B3" w:rsidRDefault="00BE67B3" w:rsidP="00BE67B3">
            <w:pPr>
              <w:pStyle w:val="ListParagraph"/>
              <w:spacing w:after="160" w:line="259" w:lineRule="auto"/>
              <w:ind w:left="0"/>
              <w:rPr>
                <w:rFonts w:ascii="Arial Nova Light" w:hAnsi="Arial Nova Light"/>
                <w:sz w:val="24"/>
                <w:szCs w:val="24"/>
              </w:rPr>
            </w:pPr>
            <w:r w:rsidRPr="00BE67B3">
              <w:rPr>
                <w:rFonts w:ascii="Arial Nova Light" w:hAnsi="Arial Nova Light"/>
                <w:sz w:val="24"/>
                <w:szCs w:val="24"/>
              </w:rPr>
              <w:t>B = Second (third, fourth, etc.) lowest estimated cost</w:t>
            </w:r>
          </w:p>
          <w:p w14:paraId="7A1F552B" w14:textId="77777777" w:rsidR="00BE67B3" w:rsidRPr="00BE67B3" w:rsidRDefault="00BE67B3" w:rsidP="00BE67B3">
            <w:pPr>
              <w:pStyle w:val="ListParagraph"/>
              <w:spacing w:after="160" w:line="259" w:lineRule="auto"/>
              <w:ind w:left="0"/>
              <w:rPr>
                <w:rFonts w:ascii="Arial Nova Light" w:hAnsi="Arial Nova Light"/>
                <w:sz w:val="24"/>
                <w:szCs w:val="24"/>
              </w:rPr>
            </w:pPr>
            <w:r w:rsidRPr="00BE67B3">
              <w:rPr>
                <w:rFonts w:ascii="Arial Nova Light" w:hAnsi="Arial Nova Light"/>
                <w:sz w:val="24"/>
                <w:szCs w:val="24"/>
              </w:rPr>
              <w:t>C = Maximum Points for lowest estimated cost</w:t>
            </w:r>
          </w:p>
          <w:p w14:paraId="1F133BE6" w14:textId="77777777" w:rsidR="00BE67B3" w:rsidRPr="00BE67B3" w:rsidRDefault="00BE67B3" w:rsidP="00BE67B3">
            <w:pPr>
              <w:pStyle w:val="ListParagraph"/>
              <w:spacing w:line="259" w:lineRule="auto"/>
              <w:ind w:left="0"/>
              <w:rPr>
                <w:rFonts w:ascii="Arial Nova Light" w:hAnsi="Arial Nova Light"/>
                <w:sz w:val="24"/>
                <w:szCs w:val="24"/>
              </w:rPr>
            </w:pPr>
            <w:r w:rsidRPr="00BE67B3">
              <w:rPr>
                <w:rFonts w:ascii="Arial Nova Light" w:hAnsi="Arial Nova Light"/>
                <w:sz w:val="24"/>
                <w:szCs w:val="24"/>
              </w:rPr>
              <w:t>D = Total price points received</w:t>
            </w:r>
          </w:p>
        </w:tc>
      </w:tr>
      <w:bookmarkEnd w:id="16"/>
    </w:tbl>
    <w:p w14:paraId="7AAFBDDF" w14:textId="77777777" w:rsidR="00564FE5" w:rsidRDefault="00564FE5" w:rsidP="00C90A83">
      <w:pPr>
        <w:rPr>
          <w:rFonts w:ascii="Arial Nova Light" w:hAnsi="Arial Nova Light"/>
          <w:b/>
          <w:sz w:val="28"/>
          <w:szCs w:val="28"/>
        </w:rPr>
      </w:pPr>
    </w:p>
    <w:p w14:paraId="1A6BA8DF" w14:textId="35117B30" w:rsidR="00BE67B3" w:rsidRPr="00C90A83" w:rsidRDefault="00C90A83" w:rsidP="00564FE5">
      <w:pPr>
        <w:spacing w:after="0"/>
        <w:rPr>
          <w:rFonts w:ascii="Arial Nova Light" w:hAnsi="Arial Nova Light"/>
          <w:b/>
          <w:sz w:val="28"/>
          <w:szCs w:val="28"/>
        </w:rPr>
      </w:pPr>
      <w:r w:rsidRPr="00C90A83">
        <w:rPr>
          <w:rFonts w:ascii="Arial Nova Light" w:hAnsi="Arial Nova Light"/>
          <w:b/>
          <w:sz w:val="28"/>
          <w:szCs w:val="28"/>
        </w:rPr>
        <w:lastRenderedPageBreak/>
        <w:t>3.4</w:t>
      </w:r>
      <w:r w:rsidR="00D771BF">
        <w:rPr>
          <w:rFonts w:ascii="Arial Nova Light" w:hAnsi="Arial Nova Light"/>
          <w:b/>
          <w:sz w:val="28"/>
          <w:szCs w:val="28"/>
        </w:rPr>
        <w:t xml:space="preserve"> </w:t>
      </w:r>
      <w:r w:rsidR="00BE67B3" w:rsidRPr="00C90A83">
        <w:rPr>
          <w:rFonts w:ascii="Arial Nova Light" w:hAnsi="Arial Nova Light"/>
          <w:b/>
          <w:sz w:val="28"/>
          <w:szCs w:val="28"/>
        </w:rPr>
        <w:t>GRAND TOTAL SCORE</w:t>
      </w:r>
    </w:p>
    <w:p w14:paraId="2F3A3D91" w14:textId="403E4542" w:rsidR="00BE67B3" w:rsidRPr="00BE67B3" w:rsidRDefault="00BE67B3" w:rsidP="00196C0B">
      <w:pPr>
        <w:pStyle w:val="ListParagraph"/>
        <w:ind w:left="0"/>
        <w:rPr>
          <w:rFonts w:ascii="Arial Nova Light" w:hAnsi="Arial Nova Light"/>
          <w:i/>
          <w:sz w:val="24"/>
          <w:szCs w:val="24"/>
        </w:rPr>
      </w:pPr>
      <w:r w:rsidRPr="00BE67B3">
        <w:rPr>
          <w:rFonts w:ascii="Arial Nova Light" w:hAnsi="Arial Nova Light"/>
          <w:sz w:val="24"/>
          <w:szCs w:val="24"/>
        </w:rPr>
        <w:t xml:space="preserve">The Technical Score and Cost Score will be added together to determine the Grand Total Score for the proposal. </w:t>
      </w:r>
      <w:r w:rsidRPr="00BE67B3" w:rsidDel="00AD57EF">
        <w:rPr>
          <w:rFonts w:ascii="Arial Nova Light" w:hAnsi="Arial Nova Light"/>
          <w:sz w:val="24"/>
          <w:szCs w:val="24"/>
        </w:rPr>
        <w:t xml:space="preserve">The State may move forward to Discussions with the </w:t>
      </w:r>
      <w:r w:rsidR="00460ED9">
        <w:rPr>
          <w:rFonts w:ascii="Arial Nova Light" w:hAnsi="Arial Nova Light"/>
          <w:sz w:val="24"/>
          <w:szCs w:val="24"/>
        </w:rPr>
        <w:t>Respondent</w:t>
      </w:r>
      <w:r w:rsidRPr="00BE67B3" w:rsidDel="00AD57EF">
        <w:rPr>
          <w:rFonts w:ascii="Arial Nova Light" w:hAnsi="Arial Nova Light"/>
          <w:sz w:val="24"/>
          <w:szCs w:val="24"/>
        </w:rPr>
        <w:t xml:space="preserve"> determined reasonably susceptible of being selected for award. </w:t>
      </w:r>
    </w:p>
    <w:tbl>
      <w:tblPr>
        <w:tblW w:w="28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115" w:type="dxa"/>
          <w:bottom w:w="58" w:type="dxa"/>
          <w:right w:w="115" w:type="dxa"/>
        </w:tblCellMar>
        <w:tblLook w:val="0000" w:firstRow="0" w:lastRow="0" w:firstColumn="0" w:lastColumn="0" w:noHBand="0" w:noVBand="0"/>
      </w:tblPr>
      <w:tblGrid>
        <w:gridCol w:w="3660"/>
        <w:gridCol w:w="1625"/>
      </w:tblGrid>
      <w:tr w:rsidR="00BE67B3" w:rsidRPr="00BE67B3" w14:paraId="3D39227E" w14:textId="77777777" w:rsidTr="001E3AA1">
        <w:trPr>
          <w:jc w:val="center"/>
        </w:trPr>
        <w:tc>
          <w:tcPr>
            <w:tcW w:w="3463" w:type="pct"/>
            <w:shd w:val="clear" w:color="auto" w:fill="ACB9CA" w:themeFill="text2" w:themeFillTint="66"/>
            <w:vAlign w:val="center"/>
          </w:tcPr>
          <w:p w14:paraId="6858B33F" w14:textId="77777777" w:rsidR="00BE67B3" w:rsidRPr="00BE67B3" w:rsidRDefault="00BE67B3" w:rsidP="00BE67B3">
            <w:pPr>
              <w:pStyle w:val="ListParagraph"/>
              <w:rPr>
                <w:rFonts w:ascii="Arial Nova Light" w:hAnsi="Arial Nova Light"/>
                <w:b/>
                <w:sz w:val="24"/>
                <w:szCs w:val="24"/>
              </w:rPr>
            </w:pPr>
          </w:p>
        </w:tc>
        <w:tc>
          <w:tcPr>
            <w:tcW w:w="1537" w:type="pct"/>
            <w:shd w:val="clear" w:color="auto" w:fill="ACB9CA" w:themeFill="text2" w:themeFillTint="66"/>
            <w:vAlign w:val="center"/>
          </w:tcPr>
          <w:p w14:paraId="2DE17458" w14:textId="0EE28571" w:rsidR="00BE67B3" w:rsidRPr="00D05773" w:rsidRDefault="00BE67B3" w:rsidP="00D05773">
            <w:pPr>
              <w:rPr>
                <w:rFonts w:ascii="Arial Nova Light" w:hAnsi="Arial Nova Light"/>
                <w:b/>
                <w:sz w:val="24"/>
                <w:szCs w:val="24"/>
              </w:rPr>
            </w:pPr>
            <w:r w:rsidRPr="00D05773">
              <w:rPr>
                <w:rFonts w:ascii="Arial Nova Light" w:hAnsi="Arial Nova Light"/>
                <w:b/>
                <w:sz w:val="24"/>
                <w:szCs w:val="24"/>
              </w:rPr>
              <w:t>MAXIMUM POINTS POSSIBLE</w:t>
            </w:r>
          </w:p>
        </w:tc>
      </w:tr>
      <w:tr w:rsidR="00BE67B3" w:rsidRPr="00BE67B3" w14:paraId="37AE8A07" w14:textId="77777777" w:rsidTr="001E3AA1">
        <w:trPr>
          <w:trHeight w:val="77"/>
          <w:jc w:val="center"/>
        </w:trPr>
        <w:tc>
          <w:tcPr>
            <w:tcW w:w="3463" w:type="pct"/>
            <w:vAlign w:val="bottom"/>
          </w:tcPr>
          <w:p w14:paraId="53ED2366"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Technical Proposal</w:t>
            </w:r>
          </w:p>
        </w:tc>
        <w:tc>
          <w:tcPr>
            <w:tcW w:w="1537" w:type="pct"/>
            <w:vAlign w:val="bottom"/>
          </w:tcPr>
          <w:p w14:paraId="4B73E1E9" w14:textId="77777777" w:rsidR="00BE67B3" w:rsidRPr="00D05773" w:rsidRDefault="00BE67B3" w:rsidP="00D05773">
            <w:pPr>
              <w:rPr>
                <w:rFonts w:ascii="Arial Nova Light" w:hAnsi="Arial Nova Light"/>
                <w:sz w:val="24"/>
                <w:szCs w:val="24"/>
              </w:rPr>
            </w:pPr>
            <w:r w:rsidRPr="00D05773">
              <w:rPr>
                <w:rFonts w:ascii="Arial Nova Light" w:hAnsi="Arial Nova Light"/>
                <w:sz w:val="24"/>
                <w:szCs w:val="24"/>
              </w:rPr>
              <w:t>700</w:t>
            </w:r>
          </w:p>
        </w:tc>
      </w:tr>
      <w:tr w:rsidR="00BE67B3" w:rsidRPr="00BE67B3" w14:paraId="42EE5A23" w14:textId="77777777" w:rsidTr="001E3AA1">
        <w:trPr>
          <w:trHeight w:val="77"/>
          <w:jc w:val="center"/>
        </w:trPr>
        <w:tc>
          <w:tcPr>
            <w:tcW w:w="3463" w:type="pct"/>
            <w:vAlign w:val="bottom"/>
          </w:tcPr>
          <w:p w14:paraId="3DF1F4FA" w14:textId="77777777" w:rsidR="00BE67B3" w:rsidRPr="00BE67B3" w:rsidRDefault="00BE67B3" w:rsidP="00BE67B3">
            <w:pPr>
              <w:pStyle w:val="ListParagraph"/>
              <w:rPr>
                <w:rFonts w:ascii="Arial Nova Light" w:hAnsi="Arial Nova Light"/>
                <w:sz w:val="24"/>
                <w:szCs w:val="24"/>
              </w:rPr>
            </w:pPr>
            <w:r w:rsidRPr="00BE67B3">
              <w:rPr>
                <w:rFonts w:ascii="Arial Nova Light" w:hAnsi="Arial Nova Light"/>
                <w:sz w:val="24"/>
                <w:szCs w:val="24"/>
              </w:rPr>
              <w:t xml:space="preserve">Cost </w:t>
            </w:r>
          </w:p>
        </w:tc>
        <w:tc>
          <w:tcPr>
            <w:tcW w:w="1537" w:type="pct"/>
            <w:vAlign w:val="bottom"/>
          </w:tcPr>
          <w:p w14:paraId="064FEAC6" w14:textId="77777777" w:rsidR="00BE67B3" w:rsidRPr="00D05773" w:rsidRDefault="00BE67B3" w:rsidP="00D05773">
            <w:pPr>
              <w:rPr>
                <w:rFonts w:ascii="Arial Nova Light" w:hAnsi="Arial Nova Light"/>
                <w:sz w:val="24"/>
                <w:szCs w:val="24"/>
              </w:rPr>
            </w:pPr>
            <w:r w:rsidRPr="00D05773">
              <w:rPr>
                <w:rFonts w:ascii="Arial Nova Light" w:hAnsi="Arial Nova Light"/>
                <w:sz w:val="24"/>
                <w:szCs w:val="24"/>
              </w:rPr>
              <w:t>300</w:t>
            </w:r>
          </w:p>
        </w:tc>
      </w:tr>
      <w:tr w:rsidR="00BE67B3" w:rsidRPr="00BE67B3" w14:paraId="49BBFEF6" w14:textId="77777777" w:rsidTr="001E3AA1">
        <w:trPr>
          <w:trHeight w:val="77"/>
          <w:jc w:val="center"/>
        </w:trPr>
        <w:tc>
          <w:tcPr>
            <w:tcW w:w="3463" w:type="pct"/>
            <w:vAlign w:val="bottom"/>
          </w:tcPr>
          <w:p w14:paraId="4D04D0FF" w14:textId="77777777" w:rsidR="00BE67B3" w:rsidRPr="00D05773" w:rsidRDefault="00BE67B3" w:rsidP="00D05773">
            <w:pPr>
              <w:rPr>
                <w:rFonts w:ascii="Arial Nova Light" w:hAnsi="Arial Nova Light"/>
                <w:b/>
                <w:sz w:val="24"/>
                <w:szCs w:val="24"/>
              </w:rPr>
            </w:pPr>
            <w:r w:rsidRPr="00D05773">
              <w:rPr>
                <w:rFonts w:ascii="Arial Nova Light" w:hAnsi="Arial Nova Light"/>
                <w:b/>
                <w:sz w:val="24"/>
                <w:szCs w:val="24"/>
              </w:rPr>
              <w:t>Maximum Possible Grand Total Score</w:t>
            </w:r>
          </w:p>
        </w:tc>
        <w:tc>
          <w:tcPr>
            <w:tcW w:w="1537" w:type="pct"/>
            <w:vAlign w:val="bottom"/>
          </w:tcPr>
          <w:p w14:paraId="4CD2B023" w14:textId="77777777" w:rsidR="00BE67B3" w:rsidRPr="00D05773" w:rsidRDefault="00BE67B3" w:rsidP="00D05773">
            <w:pPr>
              <w:rPr>
                <w:rFonts w:ascii="Arial Nova Light" w:hAnsi="Arial Nova Light"/>
                <w:b/>
                <w:sz w:val="24"/>
                <w:szCs w:val="24"/>
              </w:rPr>
            </w:pPr>
            <w:r w:rsidRPr="00D05773">
              <w:rPr>
                <w:rFonts w:ascii="Arial Nova Light" w:hAnsi="Arial Nova Light"/>
                <w:b/>
                <w:sz w:val="24"/>
                <w:szCs w:val="24"/>
              </w:rPr>
              <w:t>1,000</w:t>
            </w:r>
          </w:p>
        </w:tc>
      </w:tr>
    </w:tbl>
    <w:p w14:paraId="4C3111D0" w14:textId="46548047" w:rsidR="00BE67B3" w:rsidRPr="00C90A83" w:rsidRDefault="00C90A83" w:rsidP="001E346A">
      <w:pPr>
        <w:spacing w:after="0"/>
        <w:rPr>
          <w:rFonts w:ascii="Arial Nova Light" w:hAnsi="Arial Nova Light"/>
          <w:b/>
          <w:sz w:val="28"/>
          <w:szCs w:val="28"/>
        </w:rPr>
      </w:pPr>
      <w:r w:rsidRPr="00C90A83">
        <w:rPr>
          <w:rFonts w:ascii="Arial Nova Light" w:hAnsi="Arial Nova Light"/>
          <w:b/>
          <w:sz w:val="28"/>
          <w:szCs w:val="28"/>
        </w:rPr>
        <w:t>3.5</w:t>
      </w:r>
      <w:r w:rsidR="00D771BF">
        <w:rPr>
          <w:rFonts w:ascii="Arial Nova Light" w:hAnsi="Arial Nova Light"/>
          <w:b/>
          <w:sz w:val="28"/>
          <w:szCs w:val="28"/>
        </w:rPr>
        <w:t xml:space="preserve"> </w:t>
      </w:r>
      <w:r w:rsidR="00BE67B3" w:rsidRPr="00C90A83">
        <w:rPr>
          <w:rFonts w:ascii="Arial Nova Light" w:hAnsi="Arial Nova Light"/>
          <w:b/>
          <w:sz w:val="28"/>
          <w:szCs w:val="28"/>
        </w:rPr>
        <w:t xml:space="preserve">EXPLANATION OF THE SUBSECTIONS OF THE TECHNICAL PROPOSAL </w:t>
      </w:r>
    </w:p>
    <w:p w14:paraId="1185285D" w14:textId="77777777" w:rsidR="00BE67B3" w:rsidRPr="00BE67B3" w:rsidRDefault="00BE67B3" w:rsidP="00196C0B">
      <w:pPr>
        <w:pStyle w:val="ListParagraph"/>
        <w:numPr>
          <w:ilvl w:val="1"/>
          <w:numId w:val="32"/>
        </w:numPr>
        <w:ind w:left="450"/>
        <w:rPr>
          <w:rFonts w:ascii="Arial Nova Light" w:hAnsi="Arial Nova Light"/>
          <w:sz w:val="24"/>
          <w:szCs w:val="24"/>
        </w:rPr>
      </w:pPr>
      <w:r w:rsidRPr="00BE67B3">
        <w:rPr>
          <w:rFonts w:ascii="Arial Nova Light" w:hAnsi="Arial Nova Light"/>
          <w:sz w:val="24"/>
          <w:szCs w:val="24"/>
        </w:rPr>
        <w:t>Experience</w:t>
      </w:r>
    </w:p>
    <w:p w14:paraId="3C6A3C6C" w14:textId="37325B05"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The Experience subsection included in the </w:t>
      </w:r>
      <w:r w:rsidRPr="00BE67B3">
        <w:rPr>
          <w:rFonts w:ascii="Arial Nova Light" w:hAnsi="Arial Nova Light"/>
          <w:i/>
          <w:sz w:val="24"/>
          <w:szCs w:val="24"/>
        </w:rPr>
        <w:t>Technical Proposal Packet</w:t>
      </w:r>
      <w:r w:rsidRPr="00BE67B3">
        <w:rPr>
          <w:rFonts w:ascii="Arial Nova Light" w:hAnsi="Arial Nova Light"/>
          <w:sz w:val="24"/>
          <w:szCs w:val="24"/>
        </w:rPr>
        <w:t xml:space="preserve"> allows </w:t>
      </w:r>
      <w:r w:rsidR="00460ED9">
        <w:rPr>
          <w:rFonts w:ascii="Arial Nova Light" w:hAnsi="Arial Nova Light"/>
          <w:sz w:val="24"/>
          <w:szCs w:val="24"/>
        </w:rPr>
        <w:t>Respondent</w:t>
      </w:r>
      <w:r w:rsidRPr="00BE67B3">
        <w:rPr>
          <w:rFonts w:ascii="Arial Nova Light" w:hAnsi="Arial Nova Light"/>
          <w:sz w:val="24"/>
          <w:szCs w:val="24"/>
        </w:rPr>
        <w:t>s to differentiate themselves based on their experience, technical capability, and understanding of the State’s specific needs.</w:t>
      </w:r>
    </w:p>
    <w:p w14:paraId="529CBD65" w14:textId="5D7F1B73" w:rsidR="00BE67B3" w:rsidRPr="00BE67B3" w:rsidRDefault="00460ED9" w:rsidP="00B11326">
      <w:pPr>
        <w:pStyle w:val="ListParagraph"/>
        <w:numPr>
          <w:ilvl w:val="2"/>
          <w:numId w:val="40"/>
        </w:numPr>
        <w:rPr>
          <w:rFonts w:ascii="Arial Nova Light" w:hAnsi="Arial Nova Light"/>
          <w:sz w:val="24"/>
          <w:szCs w:val="24"/>
        </w:rPr>
      </w:pPr>
      <w:r>
        <w:rPr>
          <w:rFonts w:ascii="Arial Nova Light" w:hAnsi="Arial Nova Light"/>
          <w:sz w:val="24"/>
          <w:szCs w:val="24"/>
        </w:rPr>
        <w:t>Respondent</w:t>
      </w:r>
      <w:r w:rsidR="00BE67B3" w:rsidRPr="00BE67B3">
        <w:rPr>
          <w:rFonts w:ascii="Arial Nova Light" w:hAnsi="Arial Nova Light"/>
          <w:sz w:val="24"/>
          <w:szCs w:val="24"/>
        </w:rPr>
        <w:t xml:space="preserve">s should identify expertise in the form of a claim and provide relevant experience to support each claim. </w:t>
      </w:r>
    </w:p>
    <w:p w14:paraId="621AB470" w14:textId="549D0885" w:rsidR="00BE67B3" w:rsidRPr="00BE67B3" w:rsidRDefault="00460ED9" w:rsidP="00B11326">
      <w:pPr>
        <w:pStyle w:val="ListParagraph"/>
        <w:numPr>
          <w:ilvl w:val="2"/>
          <w:numId w:val="40"/>
        </w:numPr>
        <w:rPr>
          <w:rFonts w:ascii="Arial Nova Light" w:hAnsi="Arial Nova Light"/>
          <w:sz w:val="24"/>
          <w:szCs w:val="24"/>
        </w:rPr>
      </w:pPr>
      <w:r>
        <w:rPr>
          <w:rFonts w:ascii="Arial Nova Light" w:hAnsi="Arial Nova Light"/>
          <w:sz w:val="24"/>
          <w:szCs w:val="24"/>
        </w:rPr>
        <w:t>Respondent</w:t>
      </w:r>
      <w:r w:rsidR="00BE67B3" w:rsidRPr="00BE67B3">
        <w:rPr>
          <w:rFonts w:ascii="Arial Nova Light" w:hAnsi="Arial Nova Light"/>
          <w:sz w:val="24"/>
          <w:szCs w:val="24"/>
        </w:rPr>
        <w:t xml:space="preserve">s should use verifiable metrics (number of accounts, size of accounts, years of experience, customer satisfaction ratings) to support each claim. </w:t>
      </w:r>
    </w:p>
    <w:p w14:paraId="35892A58" w14:textId="77777777" w:rsidR="00BE67B3" w:rsidRPr="00BE67B3" w:rsidRDefault="00BE67B3" w:rsidP="00B11326">
      <w:pPr>
        <w:pStyle w:val="ListParagraph"/>
        <w:numPr>
          <w:ilvl w:val="1"/>
          <w:numId w:val="40"/>
        </w:numPr>
        <w:ind w:left="450"/>
        <w:rPr>
          <w:rFonts w:ascii="Arial Nova Light" w:hAnsi="Arial Nova Light"/>
          <w:sz w:val="24"/>
          <w:szCs w:val="24"/>
        </w:rPr>
      </w:pPr>
      <w:r w:rsidRPr="00BE67B3">
        <w:rPr>
          <w:rFonts w:ascii="Arial Nova Light" w:hAnsi="Arial Nova Light"/>
          <w:sz w:val="24"/>
          <w:szCs w:val="24"/>
        </w:rPr>
        <w:t>Solution</w:t>
      </w:r>
    </w:p>
    <w:p w14:paraId="6A2A3CE5" w14:textId="2D991545"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The Solution subsection included in the </w:t>
      </w:r>
      <w:r w:rsidRPr="00BE67B3">
        <w:rPr>
          <w:rFonts w:ascii="Arial Nova Light" w:hAnsi="Arial Nova Light"/>
          <w:i/>
          <w:sz w:val="24"/>
          <w:szCs w:val="24"/>
        </w:rPr>
        <w:t>Technical Proposal Packet</w:t>
      </w:r>
      <w:r w:rsidRPr="00BE67B3">
        <w:rPr>
          <w:rFonts w:ascii="Arial Nova Light" w:hAnsi="Arial Nova Light"/>
          <w:sz w:val="24"/>
          <w:szCs w:val="24"/>
        </w:rPr>
        <w:t xml:space="preserve"> allows </w:t>
      </w:r>
      <w:r w:rsidR="00460ED9">
        <w:rPr>
          <w:rFonts w:ascii="Arial Nova Light" w:hAnsi="Arial Nova Light"/>
          <w:sz w:val="24"/>
          <w:szCs w:val="24"/>
        </w:rPr>
        <w:t>Respondent</w:t>
      </w:r>
      <w:r w:rsidRPr="00BE67B3">
        <w:rPr>
          <w:rFonts w:ascii="Arial Nova Light" w:hAnsi="Arial Nova Light"/>
          <w:sz w:val="24"/>
          <w:szCs w:val="24"/>
        </w:rPr>
        <w:t>s to differentiate themselves based on their proposed solution and/or approach to solve the State’s specific needs.</w:t>
      </w:r>
    </w:p>
    <w:p w14:paraId="716F0F9B" w14:textId="27572EFA" w:rsidR="00BE67B3" w:rsidRPr="00BE67B3" w:rsidRDefault="00460ED9" w:rsidP="00B11326">
      <w:pPr>
        <w:pStyle w:val="ListParagraph"/>
        <w:numPr>
          <w:ilvl w:val="2"/>
          <w:numId w:val="40"/>
        </w:numPr>
        <w:rPr>
          <w:rFonts w:ascii="Arial Nova Light" w:hAnsi="Arial Nova Light"/>
          <w:sz w:val="24"/>
          <w:szCs w:val="24"/>
        </w:rPr>
      </w:pPr>
      <w:r>
        <w:rPr>
          <w:rFonts w:ascii="Arial Nova Light" w:hAnsi="Arial Nova Light"/>
          <w:sz w:val="24"/>
          <w:szCs w:val="24"/>
        </w:rPr>
        <w:t>Respondent</w:t>
      </w:r>
      <w:r w:rsidR="00BE67B3" w:rsidRPr="00BE67B3">
        <w:rPr>
          <w:rFonts w:ascii="Arial Nova Light" w:hAnsi="Arial Nova Light"/>
          <w:sz w:val="24"/>
          <w:szCs w:val="24"/>
        </w:rPr>
        <w:t xml:space="preserve">s should provide a high-level overview of the </w:t>
      </w:r>
      <w:r>
        <w:rPr>
          <w:rFonts w:ascii="Arial Nova Light" w:hAnsi="Arial Nova Light"/>
          <w:sz w:val="24"/>
          <w:szCs w:val="24"/>
        </w:rPr>
        <w:t>Respondent</w:t>
      </w:r>
      <w:r w:rsidR="00BE67B3" w:rsidRPr="00BE67B3">
        <w:rPr>
          <w:rFonts w:ascii="Arial Nova Light" w:hAnsi="Arial Nova Light"/>
          <w:sz w:val="24"/>
          <w:szCs w:val="24"/>
        </w:rPr>
        <w:t xml:space="preserve">’s proposed solution and/or approach to services using the Requirements outlined in the RFP. </w:t>
      </w:r>
    </w:p>
    <w:p w14:paraId="4CB69529" w14:textId="0340FAE7"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Proposed solutions should be non-technical and include the </w:t>
      </w:r>
      <w:r w:rsidR="00460ED9">
        <w:rPr>
          <w:rFonts w:ascii="Arial Nova Light" w:hAnsi="Arial Nova Light"/>
          <w:sz w:val="24"/>
          <w:szCs w:val="24"/>
        </w:rPr>
        <w:t>Respondent</w:t>
      </w:r>
      <w:r w:rsidRPr="00BE67B3">
        <w:rPr>
          <w:rFonts w:ascii="Arial Nova Light" w:hAnsi="Arial Nova Light"/>
          <w:sz w:val="24"/>
          <w:szCs w:val="24"/>
        </w:rPr>
        <w:t xml:space="preserve">’s recommendations for meeting the objectives and Requirements of the RFP. </w:t>
      </w:r>
    </w:p>
    <w:p w14:paraId="13851672" w14:textId="77777777"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Additional service options and recommendations above and beyond those included in proposed solution should be included in the </w:t>
      </w:r>
      <w:r w:rsidRPr="00BE67B3">
        <w:rPr>
          <w:rFonts w:ascii="Arial Nova Light" w:hAnsi="Arial Nova Light"/>
          <w:i/>
          <w:iCs/>
          <w:sz w:val="24"/>
          <w:szCs w:val="24"/>
        </w:rPr>
        <w:t>Recommended Options Form</w:t>
      </w:r>
      <w:r w:rsidRPr="00BE67B3">
        <w:rPr>
          <w:rFonts w:ascii="Arial Nova Light" w:hAnsi="Arial Nova Light"/>
          <w:sz w:val="24"/>
          <w:szCs w:val="24"/>
        </w:rPr>
        <w:t>.</w:t>
      </w:r>
    </w:p>
    <w:p w14:paraId="73BAD101" w14:textId="77777777" w:rsidR="00BE67B3" w:rsidRPr="00BE67B3" w:rsidRDefault="00BE67B3" w:rsidP="00B11326">
      <w:pPr>
        <w:pStyle w:val="ListParagraph"/>
        <w:numPr>
          <w:ilvl w:val="1"/>
          <w:numId w:val="40"/>
        </w:numPr>
        <w:ind w:left="360"/>
        <w:rPr>
          <w:rFonts w:ascii="Arial Nova Light" w:hAnsi="Arial Nova Light"/>
          <w:sz w:val="24"/>
          <w:szCs w:val="24"/>
        </w:rPr>
      </w:pPr>
      <w:r w:rsidRPr="00BE67B3">
        <w:rPr>
          <w:rFonts w:ascii="Arial Nova Light" w:hAnsi="Arial Nova Light"/>
          <w:sz w:val="24"/>
          <w:szCs w:val="24"/>
        </w:rPr>
        <w:t>Risk</w:t>
      </w:r>
    </w:p>
    <w:p w14:paraId="60F0F90A" w14:textId="355B1472"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The Risk subsection included in the </w:t>
      </w:r>
      <w:r w:rsidRPr="00BE67B3">
        <w:rPr>
          <w:rFonts w:ascii="Arial Nova Light" w:hAnsi="Arial Nova Light"/>
          <w:i/>
          <w:sz w:val="24"/>
          <w:szCs w:val="24"/>
        </w:rPr>
        <w:t>Technical Proposal Packet</w:t>
      </w:r>
      <w:r w:rsidRPr="00BE67B3">
        <w:rPr>
          <w:rFonts w:ascii="Arial Nova Light" w:hAnsi="Arial Nova Light"/>
          <w:sz w:val="24"/>
          <w:szCs w:val="24"/>
        </w:rPr>
        <w:t xml:space="preserve"> allows </w:t>
      </w:r>
      <w:r w:rsidR="00460ED9">
        <w:rPr>
          <w:rFonts w:ascii="Arial Nova Light" w:hAnsi="Arial Nova Light"/>
          <w:sz w:val="24"/>
          <w:szCs w:val="24"/>
        </w:rPr>
        <w:t>Respondent</w:t>
      </w:r>
      <w:r w:rsidRPr="00BE67B3">
        <w:rPr>
          <w:rFonts w:ascii="Arial Nova Light" w:hAnsi="Arial Nova Light"/>
          <w:sz w:val="24"/>
          <w:szCs w:val="24"/>
        </w:rPr>
        <w:t xml:space="preserve">s to identify and prioritize major risks that they reasonably foresee </w:t>
      </w:r>
      <w:r w:rsidRPr="00BE67B3">
        <w:rPr>
          <w:rFonts w:ascii="Arial Nova Light" w:hAnsi="Arial Nova Light"/>
          <w:sz w:val="24"/>
          <w:szCs w:val="24"/>
        </w:rPr>
        <w:lastRenderedPageBreak/>
        <w:t xml:space="preserve">could potentially prevent or impair the </w:t>
      </w:r>
      <w:r w:rsidR="00460ED9">
        <w:rPr>
          <w:rFonts w:ascii="Arial Nova Light" w:hAnsi="Arial Nova Light"/>
          <w:sz w:val="24"/>
          <w:szCs w:val="24"/>
        </w:rPr>
        <w:t>Respondent</w:t>
      </w:r>
      <w:r w:rsidRPr="00BE67B3">
        <w:rPr>
          <w:rFonts w:ascii="Arial Nova Light" w:hAnsi="Arial Nova Light"/>
          <w:sz w:val="24"/>
          <w:szCs w:val="24"/>
        </w:rPr>
        <w:t xml:space="preserve">’s delivery of the solution as offered in the proposal or to otherwise fail to meet the State’s desired outcome, specifications, and performance standards, and how they will mitigate, manage, and/or minimize each risk listed. </w:t>
      </w:r>
    </w:p>
    <w:p w14:paraId="178EE135" w14:textId="169980F5" w:rsidR="00BE67B3" w:rsidRPr="00BE67B3" w:rsidRDefault="00460ED9" w:rsidP="00B11326">
      <w:pPr>
        <w:pStyle w:val="ListParagraph"/>
        <w:numPr>
          <w:ilvl w:val="3"/>
          <w:numId w:val="40"/>
        </w:numPr>
        <w:rPr>
          <w:rFonts w:ascii="Arial Nova Light" w:hAnsi="Arial Nova Light"/>
          <w:sz w:val="24"/>
          <w:szCs w:val="24"/>
        </w:rPr>
      </w:pPr>
      <w:r>
        <w:rPr>
          <w:rFonts w:ascii="Arial Nova Light" w:hAnsi="Arial Nova Light"/>
          <w:sz w:val="24"/>
          <w:szCs w:val="24"/>
        </w:rPr>
        <w:t>Respondent</w:t>
      </w:r>
      <w:r w:rsidR="00BE67B3" w:rsidRPr="00BE67B3">
        <w:rPr>
          <w:rFonts w:ascii="Arial Nova Light" w:hAnsi="Arial Nova Light"/>
          <w:sz w:val="24"/>
          <w:szCs w:val="24"/>
        </w:rPr>
        <w:t xml:space="preserve">s should include sources, causes, or actions that are both within and beyond the control of the </w:t>
      </w:r>
      <w:r>
        <w:rPr>
          <w:rFonts w:ascii="Arial Nova Light" w:hAnsi="Arial Nova Light"/>
          <w:sz w:val="24"/>
          <w:szCs w:val="24"/>
        </w:rPr>
        <w:t>Respondent</w:t>
      </w:r>
      <w:r w:rsidR="00BE67B3" w:rsidRPr="00BE67B3">
        <w:rPr>
          <w:rFonts w:ascii="Arial Nova Light" w:hAnsi="Arial Nova Light"/>
          <w:sz w:val="24"/>
          <w:szCs w:val="24"/>
        </w:rPr>
        <w:t xml:space="preserve">s that they reasonably foresee may cause cost increases, delays, amendments, or dissatisfaction to the State. </w:t>
      </w:r>
    </w:p>
    <w:p w14:paraId="5F62694C" w14:textId="77777777" w:rsidR="00BE67B3" w:rsidRP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 xml:space="preserve">Risks should be described in simple, clear, and non-technical terms. </w:t>
      </w:r>
    </w:p>
    <w:p w14:paraId="5D6E678B" w14:textId="7399FAB6" w:rsidR="00BE67B3" w:rsidRPr="00BE67B3" w:rsidRDefault="00460ED9" w:rsidP="00B11326">
      <w:pPr>
        <w:pStyle w:val="ListParagraph"/>
        <w:numPr>
          <w:ilvl w:val="3"/>
          <w:numId w:val="40"/>
        </w:numPr>
        <w:rPr>
          <w:rFonts w:ascii="Arial Nova Light" w:hAnsi="Arial Nova Light"/>
          <w:sz w:val="24"/>
          <w:szCs w:val="24"/>
        </w:rPr>
      </w:pPr>
      <w:r>
        <w:rPr>
          <w:rFonts w:ascii="Arial Nova Light" w:hAnsi="Arial Nova Light"/>
          <w:sz w:val="24"/>
          <w:szCs w:val="24"/>
        </w:rPr>
        <w:t>Respondent</w:t>
      </w:r>
      <w:r w:rsidR="00BE67B3" w:rsidRPr="00BE67B3">
        <w:rPr>
          <w:rFonts w:ascii="Arial Nova Light" w:hAnsi="Arial Nova Light"/>
          <w:sz w:val="24"/>
          <w:szCs w:val="24"/>
        </w:rPr>
        <w:t xml:space="preserve"> should explain how the </w:t>
      </w:r>
      <w:r>
        <w:rPr>
          <w:rFonts w:ascii="Arial Nova Light" w:hAnsi="Arial Nova Light"/>
          <w:sz w:val="24"/>
          <w:szCs w:val="24"/>
        </w:rPr>
        <w:t>Respondent</w:t>
      </w:r>
      <w:r w:rsidR="00BE67B3" w:rsidRPr="00BE67B3">
        <w:rPr>
          <w:rFonts w:ascii="Arial Nova Light" w:hAnsi="Arial Nova Light"/>
          <w:sz w:val="24"/>
          <w:szCs w:val="24"/>
        </w:rPr>
        <w:t xml:space="preserve"> will mitigate, manage, and/or minimize each risk listed. </w:t>
      </w:r>
    </w:p>
    <w:p w14:paraId="6F871EA7" w14:textId="67515918" w:rsidR="00BE67B3" w:rsidRPr="00BE67B3" w:rsidRDefault="00BE67B3" w:rsidP="00B11326">
      <w:pPr>
        <w:pStyle w:val="ListParagraph"/>
        <w:numPr>
          <w:ilvl w:val="4"/>
          <w:numId w:val="40"/>
        </w:numPr>
        <w:rPr>
          <w:rFonts w:ascii="Arial Nova Light" w:hAnsi="Arial Nova Light"/>
          <w:sz w:val="24"/>
          <w:szCs w:val="24"/>
        </w:rPr>
      </w:pPr>
      <w:r w:rsidRPr="00BE67B3">
        <w:rPr>
          <w:rFonts w:ascii="Arial Nova Light" w:hAnsi="Arial Nova Light"/>
          <w:sz w:val="24"/>
          <w:szCs w:val="24"/>
        </w:rPr>
        <w:t xml:space="preserve">The Documented Performance cell should include details such as how many times any identified risk was previously mitigated and the impact on the </w:t>
      </w:r>
      <w:r w:rsidR="00460ED9">
        <w:rPr>
          <w:rFonts w:ascii="Arial Nova Light" w:hAnsi="Arial Nova Light"/>
          <w:sz w:val="24"/>
          <w:szCs w:val="24"/>
        </w:rPr>
        <w:t>Respondent</w:t>
      </w:r>
      <w:r w:rsidRPr="00BE67B3">
        <w:rPr>
          <w:rFonts w:ascii="Arial Nova Light" w:hAnsi="Arial Nova Light"/>
          <w:sz w:val="24"/>
          <w:szCs w:val="24"/>
        </w:rPr>
        <w:t>’s performance in terms of time, cost, and client satisfaction.</w:t>
      </w:r>
    </w:p>
    <w:p w14:paraId="2DAFE0BC" w14:textId="77777777" w:rsidR="00BE67B3" w:rsidRPr="00BE67B3" w:rsidRDefault="00BE67B3" w:rsidP="00B11326">
      <w:pPr>
        <w:pStyle w:val="ListParagraph"/>
        <w:numPr>
          <w:ilvl w:val="1"/>
          <w:numId w:val="40"/>
        </w:numPr>
        <w:rPr>
          <w:rFonts w:ascii="Arial Nova Light" w:hAnsi="Arial Nova Light"/>
          <w:sz w:val="24"/>
          <w:szCs w:val="24"/>
        </w:rPr>
      </w:pPr>
      <w:r w:rsidRPr="00BE67B3">
        <w:rPr>
          <w:rFonts w:ascii="Arial Nova Light" w:hAnsi="Arial Nova Light"/>
          <w:sz w:val="24"/>
          <w:szCs w:val="24"/>
        </w:rPr>
        <w:t>Interview</w:t>
      </w:r>
    </w:p>
    <w:p w14:paraId="4F4D4DB5" w14:textId="770B7A10"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The Interview will allow </w:t>
      </w:r>
      <w:r w:rsidR="00460ED9">
        <w:rPr>
          <w:rFonts w:ascii="Arial Nova Light" w:hAnsi="Arial Nova Light"/>
          <w:sz w:val="24"/>
          <w:szCs w:val="24"/>
        </w:rPr>
        <w:t>Respondent</w:t>
      </w:r>
      <w:r w:rsidRPr="00BE67B3">
        <w:rPr>
          <w:rFonts w:ascii="Arial Nova Light" w:hAnsi="Arial Nova Light"/>
          <w:sz w:val="24"/>
          <w:szCs w:val="24"/>
        </w:rPr>
        <w:t>s to further demonstrate their experience in providing the services outlined in the RFP.</w:t>
      </w:r>
    </w:p>
    <w:p w14:paraId="63AB088C" w14:textId="3992964F" w:rsidR="00BE67B3" w:rsidRP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 xml:space="preserve">Each </w:t>
      </w:r>
      <w:r w:rsidR="00460ED9">
        <w:rPr>
          <w:rFonts w:ascii="Arial Nova Light" w:hAnsi="Arial Nova Light"/>
          <w:sz w:val="24"/>
          <w:szCs w:val="24"/>
        </w:rPr>
        <w:t>Respondent</w:t>
      </w:r>
      <w:r w:rsidRPr="00BE67B3">
        <w:rPr>
          <w:rFonts w:ascii="Arial Nova Light" w:hAnsi="Arial Nova Light"/>
          <w:sz w:val="24"/>
          <w:szCs w:val="24"/>
        </w:rPr>
        <w:t xml:space="preserve"> meeting the Submission Requirements will be contacted by the Buyer to schedule an interview. </w:t>
      </w:r>
      <w:r w:rsidR="00460ED9">
        <w:rPr>
          <w:rFonts w:ascii="Arial Nova Light" w:hAnsi="Arial Nova Light"/>
          <w:sz w:val="24"/>
          <w:szCs w:val="24"/>
        </w:rPr>
        <w:t>Respondent</w:t>
      </w:r>
      <w:r w:rsidRPr="00BE67B3">
        <w:rPr>
          <w:rFonts w:ascii="Arial Nova Light" w:hAnsi="Arial Nova Light"/>
          <w:sz w:val="24"/>
          <w:szCs w:val="24"/>
        </w:rPr>
        <w:t xml:space="preserve">s </w:t>
      </w:r>
      <w:r w:rsidRPr="00BE67B3">
        <w:rPr>
          <w:rFonts w:ascii="Arial Nova Light" w:hAnsi="Arial Nova Light"/>
          <w:b/>
          <w:sz w:val="24"/>
          <w:szCs w:val="24"/>
        </w:rPr>
        <w:t>shall</w:t>
      </w:r>
      <w:r w:rsidRPr="00BE67B3">
        <w:rPr>
          <w:rFonts w:ascii="Arial Nova Light" w:hAnsi="Arial Nova Light"/>
          <w:sz w:val="24"/>
          <w:szCs w:val="24"/>
        </w:rPr>
        <w:t xml:space="preserve"> attend the interview as scheduled by the Buyer.</w:t>
      </w:r>
    </w:p>
    <w:p w14:paraId="3373BD00" w14:textId="70DBFAA9" w:rsidR="00BE67B3" w:rsidRPr="00BE67B3" w:rsidRDefault="00460ED9" w:rsidP="00B11326">
      <w:pPr>
        <w:pStyle w:val="ListParagraph"/>
        <w:numPr>
          <w:ilvl w:val="3"/>
          <w:numId w:val="40"/>
        </w:numPr>
        <w:rPr>
          <w:rFonts w:ascii="Arial Nova Light" w:hAnsi="Arial Nova Light"/>
          <w:sz w:val="24"/>
          <w:szCs w:val="24"/>
        </w:rPr>
      </w:pPr>
      <w:r>
        <w:rPr>
          <w:rFonts w:ascii="Arial Nova Light" w:hAnsi="Arial Nova Light"/>
          <w:sz w:val="24"/>
          <w:szCs w:val="24"/>
        </w:rPr>
        <w:t>Respondent</w:t>
      </w:r>
      <w:r w:rsidR="00BE67B3" w:rsidRPr="00BE67B3">
        <w:rPr>
          <w:rFonts w:ascii="Arial Nova Light" w:hAnsi="Arial Nova Light"/>
          <w:sz w:val="24"/>
          <w:szCs w:val="24"/>
        </w:rPr>
        <w:t xml:space="preserve">s </w:t>
      </w:r>
      <w:r w:rsidR="00BE67B3" w:rsidRPr="00BE67B3">
        <w:rPr>
          <w:rFonts w:ascii="Arial Nova Light" w:hAnsi="Arial Nova Light"/>
          <w:b/>
          <w:sz w:val="24"/>
          <w:szCs w:val="24"/>
        </w:rPr>
        <w:t>shall</w:t>
      </w:r>
      <w:r w:rsidR="00BE67B3" w:rsidRPr="00BE67B3">
        <w:rPr>
          <w:rFonts w:ascii="Arial Nova Light" w:hAnsi="Arial Nova Light"/>
          <w:sz w:val="24"/>
          <w:szCs w:val="24"/>
        </w:rPr>
        <w:t xml:space="preserve"> identify one (1) Project Lead at the time of interview confirmation who </w:t>
      </w:r>
      <w:r w:rsidR="00BE67B3" w:rsidRPr="00BE67B3">
        <w:rPr>
          <w:rFonts w:ascii="Arial Nova Light" w:hAnsi="Arial Nova Light"/>
          <w:b/>
          <w:sz w:val="24"/>
          <w:szCs w:val="24"/>
        </w:rPr>
        <w:t>shall</w:t>
      </w:r>
      <w:r w:rsidR="00BE67B3" w:rsidRPr="00BE67B3">
        <w:rPr>
          <w:rFonts w:ascii="Arial Nova Light" w:hAnsi="Arial Nova Light"/>
          <w:sz w:val="24"/>
          <w:szCs w:val="24"/>
        </w:rPr>
        <w:t xml:space="preserve"> attend the interview as part of the evaluation process. </w:t>
      </w:r>
    </w:p>
    <w:p w14:paraId="7A26702E" w14:textId="5A54B576" w:rsid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 xml:space="preserve">The Evaluation Committee will interview the </w:t>
      </w:r>
      <w:r w:rsidR="00460ED9">
        <w:rPr>
          <w:rFonts w:ascii="Arial Nova Light" w:hAnsi="Arial Nova Light"/>
          <w:sz w:val="24"/>
          <w:szCs w:val="24"/>
        </w:rPr>
        <w:t>Respondent</w:t>
      </w:r>
      <w:r w:rsidRPr="00BE67B3">
        <w:rPr>
          <w:rFonts w:ascii="Arial Nova Light" w:hAnsi="Arial Nova Light"/>
          <w:sz w:val="24"/>
          <w:szCs w:val="24"/>
        </w:rPr>
        <w:t xml:space="preserve">’s identified Project Lead using a pre-determined set of interview questions. Follow up questions may be asked based on responses given by the Project Lead. </w:t>
      </w:r>
    </w:p>
    <w:p w14:paraId="7EC24D99" w14:textId="219B9EFF" w:rsidR="001E346A" w:rsidRPr="00BE67B3" w:rsidRDefault="001E346A" w:rsidP="00B11326">
      <w:pPr>
        <w:pStyle w:val="ListParagraph"/>
        <w:numPr>
          <w:ilvl w:val="3"/>
          <w:numId w:val="40"/>
        </w:numPr>
        <w:rPr>
          <w:rFonts w:ascii="Arial Nova Light" w:hAnsi="Arial Nova Light"/>
          <w:sz w:val="24"/>
          <w:szCs w:val="24"/>
        </w:rPr>
      </w:pPr>
      <w:r>
        <w:rPr>
          <w:rFonts w:ascii="Arial Nova Light" w:hAnsi="Arial Nova Light"/>
          <w:sz w:val="24"/>
          <w:szCs w:val="24"/>
        </w:rPr>
        <w:t>Each Respondent shall provide a brief demonstration of the system.</w:t>
      </w:r>
    </w:p>
    <w:p w14:paraId="2FAA83FB" w14:textId="32CA0593" w:rsidR="00BE67B3" w:rsidRPr="00C90A83" w:rsidRDefault="00C90A83" w:rsidP="001E346A">
      <w:pPr>
        <w:spacing w:after="0"/>
        <w:rPr>
          <w:rFonts w:ascii="Arial Nova Light" w:hAnsi="Arial Nova Light"/>
          <w:b/>
          <w:sz w:val="28"/>
          <w:szCs w:val="28"/>
        </w:rPr>
      </w:pPr>
      <w:r w:rsidRPr="00C90A83">
        <w:rPr>
          <w:rFonts w:ascii="Arial Nova Light" w:hAnsi="Arial Nova Light"/>
          <w:b/>
          <w:sz w:val="28"/>
          <w:szCs w:val="28"/>
        </w:rPr>
        <w:t>3.6</w:t>
      </w:r>
      <w:r w:rsidR="00D771BF">
        <w:rPr>
          <w:rFonts w:ascii="Arial Nova Light" w:hAnsi="Arial Nova Light"/>
          <w:b/>
          <w:sz w:val="28"/>
          <w:szCs w:val="28"/>
        </w:rPr>
        <w:t xml:space="preserve"> </w:t>
      </w:r>
      <w:r w:rsidR="00BE67B3" w:rsidRPr="00C90A83">
        <w:rPr>
          <w:rFonts w:ascii="Arial Nova Light" w:hAnsi="Arial Nova Light"/>
          <w:b/>
          <w:sz w:val="28"/>
          <w:szCs w:val="28"/>
        </w:rPr>
        <w:t>DISCUSSIONS</w:t>
      </w:r>
    </w:p>
    <w:p w14:paraId="3B9603FC" w14:textId="101512E5" w:rsidR="00BE67B3" w:rsidRPr="00BE67B3" w:rsidRDefault="00BE67B3" w:rsidP="00196C0B">
      <w:pPr>
        <w:pStyle w:val="ListParagraph"/>
        <w:numPr>
          <w:ilvl w:val="1"/>
          <w:numId w:val="33"/>
        </w:numPr>
        <w:ind w:left="360"/>
        <w:rPr>
          <w:rFonts w:ascii="Arial Nova Light" w:hAnsi="Arial Nova Light"/>
          <w:sz w:val="24"/>
          <w:szCs w:val="24"/>
        </w:rPr>
      </w:pPr>
      <w:bookmarkStart w:id="17" w:name="_Hlk120802865"/>
      <w:r w:rsidRPr="00BE67B3">
        <w:rPr>
          <w:rFonts w:ascii="Arial Nova Light" w:hAnsi="Arial Nova Light"/>
          <w:sz w:val="24"/>
          <w:szCs w:val="24"/>
        </w:rPr>
        <w:t xml:space="preserve">The </w:t>
      </w:r>
      <w:r w:rsidR="00D86E60">
        <w:rPr>
          <w:rFonts w:ascii="Arial Nova Light" w:hAnsi="Arial Nova Light"/>
          <w:sz w:val="24"/>
          <w:szCs w:val="24"/>
        </w:rPr>
        <w:t>University</w:t>
      </w:r>
      <w:r w:rsidRPr="00BE67B3">
        <w:rPr>
          <w:rFonts w:ascii="Arial Nova Light" w:hAnsi="Arial Nova Light"/>
          <w:sz w:val="24"/>
          <w:szCs w:val="24"/>
        </w:rPr>
        <w:t xml:space="preserve"> will move forward into Discussions with the responsible </w:t>
      </w:r>
      <w:r w:rsidR="00460ED9">
        <w:rPr>
          <w:rFonts w:ascii="Arial Nova Light" w:hAnsi="Arial Nova Light"/>
          <w:sz w:val="24"/>
          <w:szCs w:val="24"/>
        </w:rPr>
        <w:t>Respondent</w:t>
      </w:r>
      <w:r w:rsidRPr="00BE67B3">
        <w:rPr>
          <w:rFonts w:ascii="Arial Nova Light" w:hAnsi="Arial Nova Light"/>
          <w:sz w:val="24"/>
          <w:szCs w:val="24"/>
        </w:rPr>
        <w:t>(s) whose proposal(s) have been determined to be reasonably susceptible to being selected for award.</w:t>
      </w:r>
    </w:p>
    <w:p w14:paraId="05239F2F" w14:textId="3287AAC5" w:rsidR="00BE67B3" w:rsidRPr="00BE67B3" w:rsidRDefault="00BE67B3" w:rsidP="00B11326">
      <w:pPr>
        <w:pStyle w:val="ListParagraph"/>
        <w:numPr>
          <w:ilvl w:val="1"/>
          <w:numId w:val="40"/>
        </w:numPr>
        <w:ind w:left="360"/>
        <w:rPr>
          <w:rFonts w:ascii="Arial Nova Light" w:hAnsi="Arial Nova Light"/>
          <w:sz w:val="24"/>
          <w:szCs w:val="24"/>
        </w:rPr>
      </w:pPr>
      <w:r w:rsidRPr="00BE67B3">
        <w:rPr>
          <w:rFonts w:ascii="Arial Nova Light" w:hAnsi="Arial Nova Light"/>
          <w:sz w:val="24"/>
          <w:szCs w:val="24"/>
        </w:rPr>
        <w:t xml:space="preserve">Discussions may be conducted with the highest-ranking </w:t>
      </w:r>
      <w:r w:rsidR="00460ED9">
        <w:rPr>
          <w:rFonts w:ascii="Arial Nova Light" w:hAnsi="Arial Nova Light"/>
          <w:sz w:val="24"/>
          <w:szCs w:val="24"/>
        </w:rPr>
        <w:t>Respondent</w:t>
      </w:r>
      <w:r w:rsidRPr="00BE67B3">
        <w:rPr>
          <w:rFonts w:ascii="Arial Nova Light" w:hAnsi="Arial Nova Light"/>
          <w:sz w:val="24"/>
          <w:szCs w:val="24"/>
        </w:rPr>
        <w:t xml:space="preserve"> based on the Grand Total Score for each proposal or with multiple </w:t>
      </w:r>
      <w:r w:rsidR="00460ED9">
        <w:rPr>
          <w:rFonts w:ascii="Arial Nova Light" w:hAnsi="Arial Nova Light"/>
          <w:sz w:val="24"/>
          <w:szCs w:val="24"/>
        </w:rPr>
        <w:t>Respondent</w:t>
      </w:r>
      <w:r w:rsidRPr="00BE67B3">
        <w:rPr>
          <w:rFonts w:ascii="Arial Nova Light" w:hAnsi="Arial Nova Light"/>
          <w:sz w:val="24"/>
          <w:szCs w:val="24"/>
        </w:rPr>
        <w:t xml:space="preserve">s reasonably susceptible of being awarded a contract. </w:t>
      </w:r>
    </w:p>
    <w:p w14:paraId="429E903C" w14:textId="560C7F0E" w:rsidR="00BE67B3" w:rsidRPr="00BE67B3" w:rsidRDefault="00BE67B3" w:rsidP="00B11326">
      <w:pPr>
        <w:pStyle w:val="ListParagraph"/>
        <w:numPr>
          <w:ilvl w:val="1"/>
          <w:numId w:val="40"/>
        </w:numPr>
        <w:ind w:left="360"/>
        <w:rPr>
          <w:rFonts w:ascii="Arial Nova Light" w:hAnsi="Arial Nova Light"/>
          <w:sz w:val="24"/>
          <w:szCs w:val="24"/>
        </w:rPr>
      </w:pPr>
      <w:r w:rsidRPr="00BE67B3">
        <w:rPr>
          <w:rFonts w:ascii="Arial Nova Light" w:hAnsi="Arial Nova Light"/>
          <w:sz w:val="24"/>
          <w:szCs w:val="24"/>
        </w:rPr>
        <w:t xml:space="preserve">Should the State choose to engage in Discussions with the highest-ranking </w:t>
      </w:r>
      <w:r w:rsidR="00460ED9">
        <w:rPr>
          <w:rFonts w:ascii="Arial Nova Light" w:hAnsi="Arial Nova Light"/>
          <w:sz w:val="24"/>
          <w:szCs w:val="24"/>
        </w:rPr>
        <w:t>Respondent</w:t>
      </w:r>
      <w:r w:rsidRPr="00BE67B3">
        <w:rPr>
          <w:rFonts w:ascii="Arial Nova Light" w:hAnsi="Arial Nova Light"/>
          <w:sz w:val="24"/>
          <w:szCs w:val="24"/>
        </w:rPr>
        <w:t xml:space="preserve">, the </w:t>
      </w:r>
      <w:r w:rsidR="00460ED9">
        <w:rPr>
          <w:rFonts w:ascii="Arial Nova Light" w:hAnsi="Arial Nova Light"/>
          <w:sz w:val="24"/>
          <w:szCs w:val="24"/>
        </w:rPr>
        <w:t>Respondent</w:t>
      </w:r>
      <w:r w:rsidRPr="00BE67B3">
        <w:rPr>
          <w:rFonts w:ascii="Arial Nova Light" w:hAnsi="Arial Nova Light"/>
          <w:sz w:val="24"/>
          <w:szCs w:val="24"/>
        </w:rPr>
        <w:t xml:space="preserve"> invited to participate in Discussions </w:t>
      </w:r>
      <w:r w:rsidRPr="00BE67B3">
        <w:rPr>
          <w:rFonts w:ascii="Arial Nova Light" w:hAnsi="Arial Nova Light"/>
          <w:b/>
          <w:bCs/>
          <w:sz w:val="24"/>
          <w:szCs w:val="24"/>
        </w:rPr>
        <w:t>shall</w:t>
      </w:r>
      <w:r w:rsidRPr="00BE67B3">
        <w:rPr>
          <w:rFonts w:ascii="Arial Nova Light" w:hAnsi="Arial Nova Light"/>
          <w:sz w:val="24"/>
          <w:szCs w:val="24"/>
        </w:rPr>
        <w:t xml:space="preserve"> provide all documents required during Discussions.</w:t>
      </w:r>
    </w:p>
    <w:p w14:paraId="5810368C" w14:textId="49573A64"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Should the Department determine, through the Discussions process, that the </w:t>
      </w:r>
      <w:r w:rsidR="00460ED9">
        <w:rPr>
          <w:rFonts w:ascii="Arial Nova Light" w:hAnsi="Arial Nova Light"/>
          <w:sz w:val="24"/>
          <w:szCs w:val="24"/>
        </w:rPr>
        <w:t>Respondent</w:t>
      </w:r>
      <w:r w:rsidRPr="00BE67B3">
        <w:rPr>
          <w:rFonts w:ascii="Arial Nova Light" w:hAnsi="Arial Nova Light"/>
          <w:sz w:val="24"/>
          <w:szCs w:val="24"/>
        </w:rPr>
        <w:t xml:space="preserve">’s solution, approach, timelines, deliverables, expectations of the </w:t>
      </w:r>
      <w:r w:rsidRPr="00BE67B3">
        <w:rPr>
          <w:rFonts w:ascii="Arial Nova Light" w:hAnsi="Arial Nova Light"/>
          <w:sz w:val="24"/>
          <w:szCs w:val="24"/>
        </w:rPr>
        <w:lastRenderedPageBreak/>
        <w:t xml:space="preserve">State, or a combination thereof make the </w:t>
      </w:r>
      <w:r w:rsidR="00460ED9">
        <w:rPr>
          <w:rFonts w:ascii="Arial Nova Light" w:hAnsi="Arial Nova Light"/>
          <w:sz w:val="24"/>
          <w:szCs w:val="24"/>
        </w:rPr>
        <w:t>Respondent</w:t>
      </w:r>
      <w:r w:rsidRPr="00BE67B3">
        <w:rPr>
          <w:rFonts w:ascii="Arial Nova Light" w:hAnsi="Arial Nova Light"/>
          <w:sz w:val="24"/>
          <w:szCs w:val="24"/>
        </w:rPr>
        <w:t xml:space="preserve"> no longer reasonably susceptible of being awarded a contract, the Department may abandon Discussions with that </w:t>
      </w:r>
      <w:r w:rsidR="00460ED9">
        <w:rPr>
          <w:rFonts w:ascii="Arial Nova Light" w:hAnsi="Arial Nova Light"/>
          <w:sz w:val="24"/>
          <w:szCs w:val="24"/>
        </w:rPr>
        <w:t>Respondent</w:t>
      </w:r>
      <w:r w:rsidRPr="00BE67B3">
        <w:rPr>
          <w:rFonts w:ascii="Arial Nova Light" w:hAnsi="Arial Nova Light"/>
          <w:sz w:val="24"/>
          <w:szCs w:val="24"/>
        </w:rPr>
        <w:t xml:space="preserve"> through a written justification, and may proceed to additional rounds of Discussions with the next highest-ranking </w:t>
      </w:r>
      <w:r w:rsidR="00460ED9">
        <w:rPr>
          <w:rFonts w:ascii="Arial Nova Light" w:hAnsi="Arial Nova Light"/>
          <w:sz w:val="24"/>
          <w:szCs w:val="24"/>
        </w:rPr>
        <w:t>Respondent</w:t>
      </w:r>
      <w:bookmarkEnd w:id="17"/>
      <w:r w:rsidRPr="00BE67B3">
        <w:rPr>
          <w:rFonts w:ascii="Arial Nova Light" w:hAnsi="Arial Nova Light"/>
          <w:sz w:val="24"/>
          <w:szCs w:val="24"/>
        </w:rPr>
        <w:t xml:space="preserve">. </w:t>
      </w:r>
    </w:p>
    <w:p w14:paraId="01097028" w14:textId="78E58786" w:rsidR="00BE67B3" w:rsidRPr="00BE67B3" w:rsidRDefault="00BE67B3" w:rsidP="00B11326">
      <w:pPr>
        <w:pStyle w:val="ListParagraph"/>
        <w:numPr>
          <w:ilvl w:val="1"/>
          <w:numId w:val="40"/>
        </w:numPr>
        <w:rPr>
          <w:rFonts w:ascii="Arial Nova Light" w:hAnsi="Arial Nova Light"/>
          <w:sz w:val="24"/>
          <w:szCs w:val="24"/>
        </w:rPr>
      </w:pPr>
      <w:bookmarkStart w:id="18" w:name="_Hlk118375380"/>
      <w:bookmarkStart w:id="19" w:name="_Hlk120802937"/>
      <w:r w:rsidRPr="00BE67B3">
        <w:rPr>
          <w:rFonts w:ascii="Arial Nova Light" w:hAnsi="Arial Nova Light"/>
          <w:sz w:val="24"/>
          <w:szCs w:val="24"/>
        </w:rPr>
        <w:t xml:space="preserve">Should the State choose to engage in Discussions with multiple </w:t>
      </w:r>
      <w:r w:rsidR="00460ED9">
        <w:rPr>
          <w:rFonts w:ascii="Arial Nova Light" w:hAnsi="Arial Nova Light"/>
          <w:sz w:val="24"/>
          <w:szCs w:val="24"/>
        </w:rPr>
        <w:t>Respondent</w:t>
      </w:r>
      <w:r w:rsidRPr="00BE67B3">
        <w:rPr>
          <w:rFonts w:ascii="Arial Nova Light" w:hAnsi="Arial Nova Light"/>
          <w:sz w:val="24"/>
          <w:szCs w:val="24"/>
        </w:rPr>
        <w:t xml:space="preserve">s contemporaneously, each </w:t>
      </w:r>
      <w:r w:rsidR="00460ED9">
        <w:rPr>
          <w:rFonts w:ascii="Arial Nova Light" w:hAnsi="Arial Nova Light"/>
          <w:sz w:val="24"/>
          <w:szCs w:val="24"/>
        </w:rPr>
        <w:t>Respondent</w:t>
      </w:r>
      <w:r w:rsidRPr="00BE67B3">
        <w:rPr>
          <w:rFonts w:ascii="Arial Nova Light" w:hAnsi="Arial Nova Light"/>
          <w:sz w:val="24"/>
          <w:szCs w:val="24"/>
        </w:rPr>
        <w:t xml:space="preserve"> invited to participate in Discussions </w:t>
      </w:r>
      <w:r w:rsidRPr="00BE67B3">
        <w:rPr>
          <w:rFonts w:ascii="Arial Nova Light" w:hAnsi="Arial Nova Light"/>
          <w:b/>
          <w:bCs/>
          <w:sz w:val="24"/>
          <w:szCs w:val="24"/>
        </w:rPr>
        <w:t>shall</w:t>
      </w:r>
      <w:r w:rsidRPr="00BE67B3">
        <w:rPr>
          <w:rFonts w:ascii="Arial Nova Light" w:hAnsi="Arial Nova Light"/>
          <w:sz w:val="24"/>
          <w:szCs w:val="24"/>
        </w:rPr>
        <w:t xml:space="preserve"> provide all documents required during Discussions.  </w:t>
      </w:r>
    </w:p>
    <w:p w14:paraId="62205318" w14:textId="4E7144A5"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Should a </w:t>
      </w:r>
      <w:r w:rsidR="00460ED9">
        <w:rPr>
          <w:rFonts w:ascii="Arial Nova Light" w:hAnsi="Arial Nova Light"/>
          <w:sz w:val="24"/>
          <w:szCs w:val="24"/>
        </w:rPr>
        <w:t>Respondent</w:t>
      </w:r>
      <w:r w:rsidRPr="00BE67B3">
        <w:rPr>
          <w:rFonts w:ascii="Arial Nova Light" w:hAnsi="Arial Nova Light"/>
          <w:sz w:val="24"/>
          <w:szCs w:val="24"/>
        </w:rPr>
        <w:t xml:space="preserve"> not provide the required documents within timeframes requested by the Buyer or choose not to engage in the Discussions process, the </w:t>
      </w:r>
      <w:r w:rsidR="00460ED9">
        <w:rPr>
          <w:rFonts w:ascii="Arial Nova Light" w:hAnsi="Arial Nova Light"/>
          <w:sz w:val="24"/>
          <w:szCs w:val="24"/>
        </w:rPr>
        <w:t>Respondent</w:t>
      </w:r>
      <w:r w:rsidRPr="00BE67B3">
        <w:rPr>
          <w:rFonts w:ascii="Arial Nova Light" w:hAnsi="Arial Nova Light"/>
          <w:sz w:val="24"/>
          <w:szCs w:val="24"/>
        </w:rPr>
        <w:t>’s proposal will be considered withdrawn and will not be subject to further consideration in the Solicitation process</w:t>
      </w:r>
      <w:bookmarkEnd w:id="18"/>
      <w:r w:rsidRPr="00BE67B3">
        <w:rPr>
          <w:rFonts w:ascii="Arial Nova Light" w:hAnsi="Arial Nova Light"/>
          <w:sz w:val="24"/>
          <w:szCs w:val="24"/>
        </w:rPr>
        <w:t xml:space="preserve">. </w:t>
      </w:r>
    </w:p>
    <w:p w14:paraId="0D20B224" w14:textId="0099F4BE" w:rsidR="00BE67B3" w:rsidRPr="00BE67B3" w:rsidRDefault="00BE67B3" w:rsidP="00B11326">
      <w:pPr>
        <w:pStyle w:val="ListParagraph"/>
        <w:numPr>
          <w:ilvl w:val="1"/>
          <w:numId w:val="40"/>
        </w:numPr>
        <w:rPr>
          <w:rFonts w:ascii="Arial Nova Light" w:hAnsi="Arial Nova Light"/>
          <w:sz w:val="24"/>
          <w:szCs w:val="24"/>
        </w:rPr>
      </w:pPr>
      <w:r w:rsidRPr="00BE67B3">
        <w:rPr>
          <w:rFonts w:ascii="Arial Nova Light" w:hAnsi="Arial Nova Light"/>
          <w:sz w:val="24"/>
          <w:szCs w:val="24"/>
        </w:rPr>
        <w:t xml:space="preserve">If Discussions necessitate material revisions of proposals, each responsible </w:t>
      </w:r>
      <w:r w:rsidR="00460ED9">
        <w:rPr>
          <w:rFonts w:ascii="Arial Nova Light" w:hAnsi="Arial Nova Light"/>
          <w:sz w:val="24"/>
          <w:szCs w:val="24"/>
        </w:rPr>
        <w:t>Respondent</w:t>
      </w:r>
      <w:r w:rsidRPr="00BE67B3">
        <w:rPr>
          <w:rFonts w:ascii="Arial Nova Light" w:hAnsi="Arial Nova Light"/>
          <w:sz w:val="24"/>
          <w:szCs w:val="24"/>
        </w:rPr>
        <w:t xml:space="preserve"> reasonably susceptible of being awarded a contract will be provided an opportunity to revise its proposal for the purpose of submitting a best and final offer</w:t>
      </w:r>
      <w:bookmarkEnd w:id="19"/>
      <w:r w:rsidRPr="00BE67B3">
        <w:rPr>
          <w:rFonts w:ascii="Arial Nova Light" w:hAnsi="Arial Nova Light"/>
          <w:sz w:val="24"/>
          <w:szCs w:val="24"/>
        </w:rPr>
        <w:t>.</w:t>
      </w:r>
    </w:p>
    <w:p w14:paraId="3A5EB5AB" w14:textId="31794C51" w:rsidR="00BE67B3" w:rsidRPr="00BE67B3" w:rsidRDefault="00BE67B3" w:rsidP="00B11326">
      <w:pPr>
        <w:pStyle w:val="ListParagraph"/>
        <w:numPr>
          <w:ilvl w:val="1"/>
          <w:numId w:val="40"/>
        </w:numPr>
        <w:rPr>
          <w:rFonts w:ascii="Arial Nova Light" w:hAnsi="Arial Nova Light"/>
          <w:sz w:val="24"/>
          <w:szCs w:val="24"/>
        </w:rPr>
      </w:pPr>
      <w:r w:rsidRPr="00BE67B3">
        <w:rPr>
          <w:rFonts w:ascii="Arial Nova Light" w:hAnsi="Arial Nova Light"/>
          <w:sz w:val="24"/>
          <w:szCs w:val="24"/>
        </w:rPr>
        <w:t xml:space="preserve">During the Discussions Kick Off Meeting, the </w:t>
      </w:r>
      <w:r w:rsidR="00460ED9">
        <w:rPr>
          <w:rFonts w:ascii="Arial Nova Light" w:hAnsi="Arial Nova Light"/>
          <w:sz w:val="24"/>
          <w:szCs w:val="24"/>
        </w:rPr>
        <w:t>Respondent</w:t>
      </w:r>
      <w:r w:rsidRPr="00BE67B3">
        <w:rPr>
          <w:rFonts w:ascii="Arial Nova Light" w:hAnsi="Arial Nova Light"/>
          <w:sz w:val="24"/>
          <w:szCs w:val="24"/>
        </w:rPr>
        <w:t xml:space="preserve"> </w:t>
      </w:r>
      <w:r w:rsidRPr="00BE67B3">
        <w:rPr>
          <w:rFonts w:ascii="Arial Nova Light" w:hAnsi="Arial Nova Light"/>
          <w:b/>
          <w:sz w:val="24"/>
          <w:szCs w:val="24"/>
        </w:rPr>
        <w:t>shall</w:t>
      </w:r>
      <w:r w:rsidRPr="00BE67B3">
        <w:rPr>
          <w:rFonts w:ascii="Arial Nova Light" w:hAnsi="Arial Nova Light"/>
          <w:sz w:val="24"/>
          <w:szCs w:val="24"/>
        </w:rPr>
        <w:t xml:space="preserve"> provide the following documents to the </w:t>
      </w:r>
      <w:r w:rsidR="00EF302C">
        <w:rPr>
          <w:rFonts w:ascii="Arial Nova Light" w:hAnsi="Arial Nova Light"/>
          <w:sz w:val="24"/>
          <w:szCs w:val="24"/>
        </w:rPr>
        <w:t>University</w:t>
      </w:r>
      <w:r w:rsidRPr="00BE67B3">
        <w:rPr>
          <w:rFonts w:ascii="Arial Nova Light" w:hAnsi="Arial Nova Light"/>
          <w:sz w:val="24"/>
          <w:szCs w:val="24"/>
        </w:rPr>
        <w:t>:</w:t>
      </w:r>
    </w:p>
    <w:p w14:paraId="5E6C2980" w14:textId="3FCDF309"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A detailed scope of work clearly identifying the </w:t>
      </w:r>
      <w:r w:rsidR="00460ED9">
        <w:rPr>
          <w:rFonts w:ascii="Arial Nova Light" w:hAnsi="Arial Nova Light"/>
          <w:sz w:val="24"/>
          <w:szCs w:val="24"/>
        </w:rPr>
        <w:t>Respondent</w:t>
      </w:r>
      <w:r w:rsidRPr="00BE67B3">
        <w:rPr>
          <w:rFonts w:ascii="Arial Nova Light" w:hAnsi="Arial Nova Light"/>
          <w:sz w:val="24"/>
          <w:szCs w:val="24"/>
        </w:rPr>
        <w:t>’s understanding, implementation, and performance of services required in this RFP, including all activities required by the Contractor and all activities expected by the State/Participating Entities</w:t>
      </w:r>
    </w:p>
    <w:p w14:paraId="7680FF2B" w14:textId="7A9070BE"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A Risk Management Plan intended to mitigate any risks, including but not necessarily limited to, the risks identified in the Risk Plan submitted in the </w:t>
      </w:r>
      <w:r w:rsidR="00460ED9">
        <w:rPr>
          <w:rFonts w:ascii="Arial Nova Light" w:hAnsi="Arial Nova Light"/>
          <w:sz w:val="24"/>
          <w:szCs w:val="24"/>
        </w:rPr>
        <w:t>Respondent</w:t>
      </w:r>
      <w:r w:rsidRPr="00BE67B3">
        <w:rPr>
          <w:rFonts w:ascii="Arial Nova Light" w:hAnsi="Arial Nova Light"/>
          <w:sz w:val="24"/>
          <w:szCs w:val="24"/>
        </w:rPr>
        <w:t xml:space="preserve">’s </w:t>
      </w:r>
      <w:r w:rsidRPr="00BE67B3">
        <w:rPr>
          <w:rFonts w:ascii="Arial Nova Light" w:hAnsi="Arial Nova Light"/>
          <w:i/>
          <w:sz w:val="24"/>
          <w:szCs w:val="24"/>
        </w:rPr>
        <w:t>Technical Proposal Packet</w:t>
      </w:r>
    </w:p>
    <w:p w14:paraId="4DCA157F" w14:textId="77777777"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A proposed financial summary, including:</w:t>
      </w:r>
    </w:p>
    <w:p w14:paraId="5CA79329" w14:textId="0B5D540D" w:rsidR="00BE67B3" w:rsidRP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 xml:space="preserve">The completed </w:t>
      </w:r>
      <w:r w:rsidRPr="00BE67B3">
        <w:rPr>
          <w:rFonts w:ascii="Arial Nova Light" w:hAnsi="Arial Nova Light"/>
          <w:iCs/>
          <w:sz w:val="24"/>
          <w:szCs w:val="24"/>
        </w:rPr>
        <w:t>pricing response</w:t>
      </w:r>
      <w:r w:rsidRPr="00BE67B3">
        <w:rPr>
          <w:rFonts w:ascii="Arial Nova Light" w:hAnsi="Arial Nova Light"/>
          <w:sz w:val="24"/>
          <w:szCs w:val="24"/>
        </w:rPr>
        <w:t xml:space="preserve"> and </w:t>
      </w:r>
      <w:r w:rsidRPr="00BE67B3">
        <w:rPr>
          <w:rFonts w:ascii="Arial Nova Light" w:hAnsi="Arial Nova Light"/>
          <w:i/>
          <w:sz w:val="24"/>
          <w:szCs w:val="24"/>
        </w:rPr>
        <w:t>Recommended Options Form</w:t>
      </w:r>
      <w:r w:rsidRPr="00BE67B3">
        <w:rPr>
          <w:rFonts w:ascii="Arial Nova Light" w:hAnsi="Arial Nova Light"/>
          <w:sz w:val="24"/>
          <w:szCs w:val="24"/>
        </w:rPr>
        <w:t xml:space="preserve"> submitted in the </w:t>
      </w:r>
      <w:r w:rsidR="00460ED9">
        <w:rPr>
          <w:rFonts w:ascii="Arial Nova Light" w:hAnsi="Arial Nova Light"/>
          <w:sz w:val="24"/>
          <w:szCs w:val="24"/>
        </w:rPr>
        <w:t>Respondent</w:t>
      </w:r>
      <w:r w:rsidRPr="00BE67B3">
        <w:rPr>
          <w:rFonts w:ascii="Arial Nova Light" w:hAnsi="Arial Nova Light"/>
          <w:sz w:val="24"/>
          <w:szCs w:val="24"/>
        </w:rPr>
        <w:t xml:space="preserve">’s </w:t>
      </w:r>
      <w:r w:rsidRPr="00BE67B3">
        <w:rPr>
          <w:rFonts w:ascii="Arial Nova Light" w:hAnsi="Arial Nova Light"/>
          <w:i/>
          <w:sz w:val="24"/>
          <w:szCs w:val="24"/>
        </w:rPr>
        <w:t>Technical Proposal Packet</w:t>
      </w:r>
    </w:p>
    <w:p w14:paraId="23C5668F" w14:textId="77777777" w:rsidR="00BE67B3" w:rsidRP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 xml:space="preserve">A proposed payment schedule </w:t>
      </w:r>
    </w:p>
    <w:p w14:paraId="66FC4D8B" w14:textId="77777777"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Proposed project management and reporting templates</w:t>
      </w:r>
    </w:p>
    <w:p w14:paraId="7837C647" w14:textId="5D8CFD68" w:rsidR="00BE67B3" w:rsidRPr="00BE67B3" w:rsidRDefault="00BE67B3" w:rsidP="00B11326">
      <w:pPr>
        <w:pStyle w:val="ListParagraph"/>
        <w:numPr>
          <w:ilvl w:val="1"/>
          <w:numId w:val="40"/>
        </w:numPr>
        <w:rPr>
          <w:rFonts w:ascii="Arial Nova Light" w:hAnsi="Arial Nova Light"/>
          <w:sz w:val="24"/>
          <w:szCs w:val="24"/>
        </w:rPr>
      </w:pPr>
      <w:r w:rsidRPr="00BE67B3">
        <w:rPr>
          <w:rFonts w:ascii="Arial Nova Light" w:hAnsi="Arial Nova Light"/>
          <w:sz w:val="24"/>
          <w:szCs w:val="24"/>
        </w:rPr>
        <w:t xml:space="preserve">During the Discussions Kick Off Meeting, the </w:t>
      </w:r>
      <w:r w:rsidR="00460ED9">
        <w:rPr>
          <w:rFonts w:ascii="Arial Nova Light" w:hAnsi="Arial Nova Light"/>
          <w:sz w:val="24"/>
          <w:szCs w:val="24"/>
        </w:rPr>
        <w:t>Respondent</w:t>
      </w:r>
      <w:r w:rsidRPr="00BE67B3">
        <w:rPr>
          <w:rFonts w:ascii="Arial Nova Light" w:hAnsi="Arial Nova Light"/>
          <w:sz w:val="24"/>
          <w:szCs w:val="24"/>
        </w:rPr>
        <w:t xml:space="preserve"> </w:t>
      </w:r>
      <w:r w:rsidRPr="00BE67B3">
        <w:rPr>
          <w:rFonts w:ascii="Arial Nova Light" w:hAnsi="Arial Nova Light"/>
          <w:b/>
          <w:sz w:val="24"/>
          <w:szCs w:val="24"/>
        </w:rPr>
        <w:t>shall</w:t>
      </w:r>
      <w:r w:rsidRPr="00BE67B3">
        <w:rPr>
          <w:rFonts w:ascii="Arial Nova Light" w:hAnsi="Arial Nova Light"/>
          <w:sz w:val="24"/>
          <w:szCs w:val="24"/>
        </w:rPr>
        <w:t xml:space="preserve"> address questions and/or concerns the </w:t>
      </w:r>
      <w:r w:rsidR="004A380F">
        <w:rPr>
          <w:rFonts w:ascii="Arial Nova Light" w:hAnsi="Arial Nova Light"/>
          <w:sz w:val="24"/>
          <w:szCs w:val="24"/>
        </w:rPr>
        <w:t>University</w:t>
      </w:r>
      <w:r w:rsidRPr="00BE67B3">
        <w:rPr>
          <w:rFonts w:ascii="Arial Nova Light" w:hAnsi="Arial Nova Light"/>
          <w:sz w:val="24"/>
          <w:szCs w:val="24"/>
        </w:rPr>
        <w:t xml:space="preserve"> may have to the satisfaction of the </w:t>
      </w:r>
      <w:r w:rsidR="004A380F">
        <w:rPr>
          <w:rFonts w:ascii="Arial Nova Light" w:hAnsi="Arial Nova Light"/>
          <w:sz w:val="24"/>
          <w:szCs w:val="24"/>
        </w:rPr>
        <w:t>University</w:t>
      </w:r>
      <w:r w:rsidRPr="00BE67B3">
        <w:rPr>
          <w:rFonts w:ascii="Arial Nova Light" w:hAnsi="Arial Nova Light"/>
          <w:sz w:val="24"/>
          <w:szCs w:val="24"/>
        </w:rPr>
        <w:t>.</w:t>
      </w:r>
    </w:p>
    <w:p w14:paraId="0EBE8A81" w14:textId="39EA9366" w:rsidR="00BE67B3" w:rsidRPr="00BE67B3" w:rsidRDefault="00BE67B3" w:rsidP="00B11326">
      <w:pPr>
        <w:pStyle w:val="ListParagraph"/>
        <w:numPr>
          <w:ilvl w:val="1"/>
          <w:numId w:val="40"/>
        </w:numPr>
        <w:rPr>
          <w:rFonts w:ascii="Arial Nova Light" w:hAnsi="Arial Nova Light"/>
          <w:sz w:val="24"/>
          <w:szCs w:val="24"/>
        </w:rPr>
      </w:pPr>
      <w:r w:rsidRPr="00BE67B3">
        <w:rPr>
          <w:rFonts w:ascii="Arial Nova Light" w:hAnsi="Arial Nova Light"/>
          <w:sz w:val="24"/>
          <w:szCs w:val="24"/>
        </w:rPr>
        <w:t xml:space="preserve">During Discussions, the </w:t>
      </w:r>
      <w:r w:rsidR="00460ED9">
        <w:rPr>
          <w:rFonts w:ascii="Arial Nova Light" w:hAnsi="Arial Nova Light"/>
          <w:sz w:val="24"/>
          <w:szCs w:val="24"/>
        </w:rPr>
        <w:t>Respondent</w:t>
      </w:r>
      <w:r w:rsidRPr="00BE67B3">
        <w:rPr>
          <w:rFonts w:ascii="Arial Nova Light" w:hAnsi="Arial Nova Light"/>
          <w:sz w:val="24"/>
          <w:szCs w:val="24"/>
        </w:rPr>
        <w:t xml:space="preserve"> </w:t>
      </w:r>
      <w:r w:rsidRPr="00BE67B3">
        <w:rPr>
          <w:rFonts w:ascii="Arial Nova Light" w:hAnsi="Arial Nova Light"/>
          <w:b/>
          <w:bCs/>
          <w:sz w:val="24"/>
          <w:szCs w:val="24"/>
        </w:rPr>
        <w:t>shall</w:t>
      </w:r>
      <w:r w:rsidRPr="00BE67B3">
        <w:rPr>
          <w:rFonts w:ascii="Arial Nova Light" w:hAnsi="Arial Nova Light"/>
          <w:sz w:val="24"/>
          <w:szCs w:val="24"/>
        </w:rPr>
        <w:t xml:space="preserve"> revise the discussions documents until agreement is made and the </w:t>
      </w:r>
      <w:r w:rsidR="004A380F">
        <w:rPr>
          <w:rFonts w:ascii="Arial Nova Light" w:hAnsi="Arial Nova Light"/>
          <w:sz w:val="24"/>
          <w:szCs w:val="24"/>
        </w:rPr>
        <w:t>University</w:t>
      </w:r>
      <w:r w:rsidRPr="00BE67B3">
        <w:rPr>
          <w:rFonts w:ascii="Arial Nova Light" w:hAnsi="Arial Nova Light"/>
          <w:sz w:val="24"/>
          <w:szCs w:val="24"/>
        </w:rPr>
        <w:t xml:space="preserve"> has provided final approval.</w:t>
      </w:r>
    </w:p>
    <w:p w14:paraId="3ED44251" w14:textId="0C46120C"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The </w:t>
      </w:r>
      <w:r w:rsidR="00460ED9">
        <w:rPr>
          <w:rFonts w:ascii="Arial Nova Light" w:hAnsi="Arial Nova Light"/>
          <w:sz w:val="24"/>
          <w:szCs w:val="24"/>
        </w:rPr>
        <w:t>Respondent</w:t>
      </w:r>
      <w:r w:rsidRPr="00BE67B3">
        <w:rPr>
          <w:rFonts w:ascii="Arial Nova Light" w:hAnsi="Arial Nova Light"/>
          <w:sz w:val="24"/>
          <w:szCs w:val="24"/>
        </w:rPr>
        <w:t xml:space="preserve"> </w:t>
      </w:r>
      <w:r w:rsidRPr="00BE67B3">
        <w:rPr>
          <w:rFonts w:ascii="Arial Nova Light" w:hAnsi="Arial Nova Light"/>
          <w:b/>
          <w:bCs/>
          <w:sz w:val="24"/>
          <w:szCs w:val="24"/>
        </w:rPr>
        <w:t xml:space="preserve">shall </w:t>
      </w:r>
      <w:r w:rsidRPr="00BE67B3">
        <w:rPr>
          <w:rFonts w:ascii="Arial Nova Light" w:hAnsi="Arial Nova Light"/>
          <w:sz w:val="24"/>
          <w:szCs w:val="24"/>
        </w:rPr>
        <w:t xml:space="preserve">attend follow up Discussions meeting as determined necessary by the </w:t>
      </w:r>
      <w:r w:rsidR="004A380F">
        <w:rPr>
          <w:rFonts w:ascii="Arial Nova Light" w:hAnsi="Arial Nova Light"/>
          <w:sz w:val="24"/>
          <w:szCs w:val="24"/>
        </w:rPr>
        <w:t>University</w:t>
      </w:r>
      <w:r w:rsidRPr="00BE67B3">
        <w:rPr>
          <w:rFonts w:ascii="Arial Nova Light" w:hAnsi="Arial Nova Light"/>
          <w:sz w:val="24"/>
          <w:szCs w:val="24"/>
        </w:rPr>
        <w:t xml:space="preserve">. Reasonable effort will be made to accommodate scheduling conflicts. </w:t>
      </w:r>
    </w:p>
    <w:p w14:paraId="7000F3E4" w14:textId="5A9E2344" w:rsidR="00BE67B3" w:rsidRPr="00BE67B3" w:rsidRDefault="00BE67B3" w:rsidP="00B11326">
      <w:pPr>
        <w:pStyle w:val="ListParagraph"/>
        <w:numPr>
          <w:ilvl w:val="1"/>
          <w:numId w:val="40"/>
        </w:numPr>
        <w:rPr>
          <w:rFonts w:ascii="Arial Nova Light" w:hAnsi="Arial Nova Light"/>
          <w:sz w:val="24"/>
          <w:szCs w:val="24"/>
        </w:rPr>
      </w:pPr>
      <w:r w:rsidRPr="00BE67B3">
        <w:rPr>
          <w:rFonts w:ascii="Arial Nova Light" w:hAnsi="Arial Nova Light"/>
          <w:sz w:val="24"/>
          <w:szCs w:val="24"/>
        </w:rPr>
        <w:t>During Discussions,</w:t>
      </w:r>
      <w:r w:rsidR="004A380F">
        <w:rPr>
          <w:rFonts w:ascii="Arial Nova Light" w:hAnsi="Arial Nova Light"/>
          <w:sz w:val="24"/>
          <w:szCs w:val="24"/>
        </w:rPr>
        <w:t xml:space="preserve"> </w:t>
      </w:r>
      <w:r w:rsidRPr="00BE67B3">
        <w:rPr>
          <w:rFonts w:ascii="Arial Nova Light" w:hAnsi="Arial Nova Light"/>
          <w:sz w:val="24"/>
          <w:szCs w:val="24"/>
        </w:rPr>
        <w:t xml:space="preserve">the </w:t>
      </w:r>
      <w:r w:rsidR="00460ED9">
        <w:rPr>
          <w:rFonts w:ascii="Arial Nova Light" w:hAnsi="Arial Nova Light"/>
          <w:sz w:val="24"/>
          <w:szCs w:val="24"/>
        </w:rPr>
        <w:t>Respondent</w:t>
      </w:r>
      <w:r w:rsidRPr="00BE67B3">
        <w:rPr>
          <w:rFonts w:ascii="Arial Nova Light" w:hAnsi="Arial Nova Light"/>
          <w:sz w:val="24"/>
          <w:szCs w:val="24"/>
        </w:rPr>
        <w:t xml:space="preserve"> </w:t>
      </w:r>
      <w:r w:rsidRPr="00BE67B3">
        <w:rPr>
          <w:rFonts w:ascii="Arial Nova Light" w:hAnsi="Arial Nova Light"/>
          <w:b/>
          <w:sz w:val="24"/>
          <w:szCs w:val="24"/>
        </w:rPr>
        <w:t>shall</w:t>
      </w:r>
      <w:r w:rsidRPr="00BE67B3">
        <w:rPr>
          <w:rFonts w:ascii="Arial Nova Light" w:hAnsi="Arial Nova Light"/>
          <w:sz w:val="24"/>
          <w:szCs w:val="24"/>
        </w:rPr>
        <w:t xml:space="preserve"> present a final draft of the Discussions documents to the </w:t>
      </w:r>
      <w:r w:rsidR="004A380F">
        <w:rPr>
          <w:rFonts w:ascii="Arial Nova Light" w:hAnsi="Arial Nova Light"/>
          <w:sz w:val="24"/>
          <w:szCs w:val="24"/>
        </w:rPr>
        <w:t>University</w:t>
      </w:r>
      <w:r w:rsidRPr="00BE67B3">
        <w:rPr>
          <w:rFonts w:ascii="Arial Nova Light" w:hAnsi="Arial Nova Light"/>
          <w:sz w:val="24"/>
          <w:szCs w:val="24"/>
        </w:rPr>
        <w:t>, including, at minimum:</w:t>
      </w:r>
    </w:p>
    <w:p w14:paraId="6F996331" w14:textId="3F3DBFC0" w:rsidR="00BE67B3" w:rsidRPr="00BE67B3" w:rsidRDefault="00BE67B3" w:rsidP="00B11326">
      <w:pPr>
        <w:pStyle w:val="ListParagraph"/>
        <w:numPr>
          <w:ilvl w:val="2"/>
          <w:numId w:val="40"/>
        </w:numPr>
        <w:rPr>
          <w:rFonts w:ascii="Arial Nova Light" w:hAnsi="Arial Nova Light"/>
          <w:sz w:val="24"/>
          <w:szCs w:val="24"/>
        </w:rPr>
      </w:pPr>
      <w:r w:rsidRPr="00BE67B3">
        <w:rPr>
          <w:rFonts w:ascii="Arial Nova Light" w:hAnsi="Arial Nova Light"/>
          <w:sz w:val="24"/>
          <w:szCs w:val="24"/>
        </w:rPr>
        <w:t xml:space="preserve">A summary of all plans and scope of work developed during the discussions process and mutually agreed upon by the </w:t>
      </w:r>
      <w:r w:rsidR="004A380F">
        <w:rPr>
          <w:rFonts w:ascii="Arial Nova Light" w:hAnsi="Arial Nova Light"/>
          <w:sz w:val="24"/>
          <w:szCs w:val="24"/>
        </w:rPr>
        <w:t>University</w:t>
      </w:r>
      <w:r w:rsidRPr="00BE67B3">
        <w:rPr>
          <w:rFonts w:ascii="Arial Nova Light" w:hAnsi="Arial Nova Light"/>
          <w:sz w:val="24"/>
          <w:szCs w:val="24"/>
        </w:rPr>
        <w:t xml:space="preserve"> and the </w:t>
      </w:r>
      <w:r w:rsidR="00460ED9">
        <w:rPr>
          <w:rFonts w:ascii="Arial Nova Light" w:hAnsi="Arial Nova Light"/>
          <w:sz w:val="24"/>
          <w:szCs w:val="24"/>
        </w:rPr>
        <w:t>Respondent</w:t>
      </w:r>
    </w:p>
    <w:p w14:paraId="6A7F4842" w14:textId="31B78639" w:rsidR="00BE67B3" w:rsidRPr="00BE67B3" w:rsidRDefault="00BE67B3" w:rsidP="00B11326">
      <w:pPr>
        <w:pStyle w:val="ListParagraph"/>
        <w:numPr>
          <w:ilvl w:val="2"/>
          <w:numId w:val="40"/>
        </w:numPr>
        <w:ind w:left="990"/>
        <w:rPr>
          <w:rFonts w:ascii="Arial Nova Light" w:hAnsi="Arial Nova Light"/>
          <w:sz w:val="24"/>
          <w:szCs w:val="24"/>
        </w:rPr>
      </w:pPr>
      <w:r w:rsidRPr="00BE67B3">
        <w:rPr>
          <w:rFonts w:ascii="Arial Nova Light" w:hAnsi="Arial Nova Light"/>
          <w:sz w:val="24"/>
          <w:szCs w:val="24"/>
        </w:rPr>
        <w:lastRenderedPageBreak/>
        <w:t xml:space="preserve">A detailed scope of work clearly identifying the </w:t>
      </w:r>
      <w:r w:rsidR="00460ED9">
        <w:rPr>
          <w:rFonts w:ascii="Arial Nova Light" w:hAnsi="Arial Nova Light"/>
          <w:sz w:val="24"/>
          <w:szCs w:val="24"/>
        </w:rPr>
        <w:t>Respondent</w:t>
      </w:r>
      <w:r w:rsidRPr="00BE67B3">
        <w:rPr>
          <w:rFonts w:ascii="Arial Nova Light" w:hAnsi="Arial Nova Light"/>
          <w:sz w:val="24"/>
          <w:szCs w:val="24"/>
        </w:rPr>
        <w:t xml:space="preserve">’s implementation and performance of services required in this RFP, including all provisions negotiated and agreed upon by the </w:t>
      </w:r>
      <w:r w:rsidR="004A380F">
        <w:rPr>
          <w:rFonts w:ascii="Arial Nova Light" w:hAnsi="Arial Nova Light"/>
          <w:sz w:val="24"/>
          <w:szCs w:val="24"/>
        </w:rPr>
        <w:t>University</w:t>
      </w:r>
      <w:r w:rsidRPr="00BE67B3">
        <w:rPr>
          <w:rFonts w:ascii="Arial Nova Light" w:hAnsi="Arial Nova Light"/>
          <w:sz w:val="24"/>
          <w:szCs w:val="24"/>
        </w:rPr>
        <w:t xml:space="preserve"> and the </w:t>
      </w:r>
      <w:r w:rsidR="00460ED9">
        <w:rPr>
          <w:rFonts w:ascii="Arial Nova Light" w:hAnsi="Arial Nova Light"/>
          <w:sz w:val="24"/>
          <w:szCs w:val="24"/>
        </w:rPr>
        <w:t>Respondent</w:t>
      </w:r>
      <w:r w:rsidRPr="00BE67B3">
        <w:rPr>
          <w:rFonts w:ascii="Arial Nova Light" w:hAnsi="Arial Nova Light"/>
          <w:sz w:val="24"/>
          <w:szCs w:val="24"/>
        </w:rPr>
        <w:t xml:space="preserve"> since the Discussions Kick Off Meeting </w:t>
      </w:r>
    </w:p>
    <w:p w14:paraId="3003F6C0" w14:textId="77777777" w:rsidR="00BE67B3" w:rsidRPr="00BE67B3" w:rsidRDefault="00BE67B3" w:rsidP="00B11326">
      <w:pPr>
        <w:pStyle w:val="ListParagraph"/>
        <w:numPr>
          <w:ilvl w:val="2"/>
          <w:numId w:val="40"/>
        </w:numPr>
        <w:ind w:left="990"/>
        <w:rPr>
          <w:rFonts w:ascii="Arial Nova Light" w:hAnsi="Arial Nova Light"/>
          <w:sz w:val="24"/>
          <w:szCs w:val="24"/>
        </w:rPr>
      </w:pPr>
      <w:r w:rsidRPr="00BE67B3">
        <w:rPr>
          <w:rFonts w:ascii="Arial Nova Light" w:hAnsi="Arial Nova Light"/>
          <w:sz w:val="24"/>
          <w:szCs w:val="24"/>
        </w:rPr>
        <w:t>Description of deliverables in terms of simplified metrics</w:t>
      </w:r>
    </w:p>
    <w:p w14:paraId="231DF75F" w14:textId="77777777" w:rsidR="00BE67B3" w:rsidRPr="00BE67B3" w:rsidRDefault="00BE67B3" w:rsidP="00B11326">
      <w:pPr>
        <w:pStyle w:val="ListParagraph"/>
        <w:numPr>
          <w:ilvl w:val="2"/>
          <w:numId w:val="40"/>
        </w:numPr>
        <w:ind w:left="990"/>
        <w:rPr>
          <w:rFonts w:ascii="Arial Nova Light" w:hAnsi="Arial Nova Light"/>
          <w:sz w:val="24"/>
          <w:szCs w:val="24"/>
        </w:rPr>
      </w:pPr>
      <w:r w:rsidRPr="00BE67B3">
        <w:rPr>
          <w:rFonts w:ascii="Arial Nova Light" w:hAnsi="Arial Nova Light"/>
          <w:sz w:val="24"/>
          <w:szCs w:val="24"/>
        </w:rPr>
        <w:t>The Risk Management Plan</w:t>
      </w:r>
    </w:p>
    <w:p w14:paraId="4FA7C643" w14:textId="77777777" w:rsidR="00BE67B3" w:rsidRPr="00BE67B3" w:rsidRDefault="00BE67B3" w:rsidP="00B11326">
      <w:pPr>
        <w:pStyle w:val="ListParagraph"/>
        <w:numPr>
          <w:ilvl w:val="2"/>
          <w:numId w:val="40"/>
        </w:numPr>
        <w:ind w:left="990"/>
        <w:rPr>
          <w:rFonts w:ascii="Arial Nova Light" w:hAnsi="Arial Nova Light"/>
          <w:sz w:val="24"/>
          <w:szCs w:val="24"/>
        </w:rPr>
      </w:pPr>
      <w:r w:rsidRPr="00BE67B3">
        <w:rPr>
          <w:rFonts w:ascii="Arial Nova Light" w:hAnsi="Arial Nova Light"/>
          <w:sz w:val="24"/>
          <w:szCs w:val="24"/>
        </w:rPr>
        <w:t>Project management and reporting templates</w:t>
      </w:r>
    </w:p>
    <w:p w14:paraId="726DCE81" w14:textId="77777777" w:rsidR="00BE67B3" w:rsidRPr="00BE67B3" w:rsidRDefault="00BE67B3" w:rsidP="00B11326">
      <w:pPr>
        <w:pStyle w:val="ListParagraph"/>
        <w:numPr>
          <w:ilvl w:val="2"/>
          <w:numId w:val="40"/>
        </w:numPr>
        <w:ind w:left="990"/>
        <w:rPr>
          <w:rFonts w:ascii="Arial Nova Light" w:hAnsi="Arial Nova Light"/>
          <w:sz w:val="24"/>
          <w:szCs w:val="24"/>
        </w:rPr>
      </w:pPr>
      <w:r w:rsidRPr="00BE67B3">
        <w:rPr>
          <w:rFonts w:ascii="Arial Nova Light" w:hAnsi="Arial Nova Light"/>
          <w:sz w:val="24"/>
          <w:szCs w:val="24"/>
        </w:rPr>
        <w:t xml:space="preserve">Financial summary, including: </w:t>
      </w:r>
    </w:p>
    <w:p w14:paraId="799826B7" w14:textId="5C5C7790" w:rsidR="00BE67B3" w:rsidRP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 xml:space="preserve">The completed </w:t>
      </w:r>
      <w:r w:rsidRPr="00BE67B3">
        <w:rPr>
          <w:rFonts w:ascii="Arial Nova Light" w:hAnsi="Arial Nova Light"/>
          <w:iCs/>
          <w:sz w:val="24"/>
          <w:szCs w:val="24"/>
        </w:rPr>
        <w:t>pricing response</w:t>
      </w:r>
      <w:r w:rsidRPr="00BE67B3">
        <w:rPr>
          <w:rFonts w:ascii="Arial Nova Light" w:hAnsi="Arial Nova Light"/>
          <w:sz w:val="24"/>
          <w:szCs w:val="24"/>
        </w:rPr>
        <w:t xml:space="preserve"> submitted in the </w:t>
      </w:r>
      <w:r w:rsidR="00460ED9">
        <w:rPr>
          <w:rFonts w:ascii="Arial Nova Light" w:hAnsi="Arial Nova Light"/>
          <w:sz w:val="24"/>
          <w:szCs w:val="24"/>
        </w:rPr>
        <w:t>Respondent</w:t>
      </w:r>
      <w:r w:rsidRPr="00BE67B3">
        <w:rPr>
          <w:rFonts w:ascii="Arial Nova Light" w:hAnsi="Arial Nova Light"/>
          <w:sz w:val="24"/>
          <w:szCs w:val="24"/>
        </w:rPr>
        <w:t xml:space="preserve">’s </w:t>
      </w:r>
      <w:r w:rsidRPr="00BE67B3">
        <w:rPr>
          <w:rFonts w:ascii="Arial Nova Light" w:hAnsi="Arial Nova Light"/>
          <w:i/>
          <w:sz w:val="24"/>
          <w:szCs w:val="24"/>
        </w:rPr>
        <w:t>Technical Proposal Packet</w:t>
      </w:r>
    </w:p>
    <w:p w14:paraId="5D12446C" w14:textId="77777777" w:rsidR="00BE67B3" w:rsidRP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A list of agreed upon and accepted recommended options (with impact to price)</w:t>
      </w:r>
    </w:p>
    <w:p w14:paraId="20D7CC83" w14:textId="497CF876" w:rsidR="00BE67B3" w:rsidRP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A payment schedule</w:t>
      </w:r>
      <w:r w:rsidR="001E346A">
        <w:rPr>
          <w:rFonts w:ascii="Arial Nova Light" w:hAnsi="Arial Nova Light"/>
          <w:sz w:val="24"/>
          <w:szCs w:val="24"/>
        </w:rPr>
        <w:t>.</w:t>
      </w:r>
      <w:r w:rsidRPr="00BE67B3">
        <w:rPr>
          <w:rFonts w:ascii="Arial Nova Light" w:hAnsi="Arial Nova Light"/>
          <w:sz w:val="24"/>
          <w:szCs w:val="24"/>
        </w:rPr>
        <w:t xml:space="preserve"> </w:t>
      </w:r>
    </w:p>
    <w:p w14:paraId="11CD78F0" w14:textId="28849EFE" w:rsidR="00BE67B3" w:rsidRP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 xml:space="preserve">Contact information for the </w:t>
      </w:r>
      <w:r w:rsidR="00460ED9">
        <w:rPr>
          <w:rFonts w:ascii="Arial Nova Light" w:hAnsi="Arial Nova Light"/>
          <w:sz w:val="24"/>
          <w:szCs w:val="24"/>
        </w:rPr>
        <w:t>Respondent</w:t>
      </w:r>
      <w:r w:rsidRPr="00BE67B3">
        <w:rPr>
          <w:rFonts w:ascii="Arial Nova Light" w:hAnsi="Arial Nova Light"/>
          <w:sz w:val="24"/>
          <w:szCs w:val="24"/>
        </w:rPr>
        <w:t xml:space="preserve">’s key personnel </w:t>
      </w:r>
    </w:p>
    <w:p w14:paraId="12A53D46" w14:textId="21B6EC63" w:rsidR="00BE67B3" w:rsidRPr="00BE67B3" w:rsidRDefault="00BE67B3" w:rsidP="00B11326">
      <w:pPr>
        <w:pStyle w:val="ListParagraph"/>
        <w:numPr>
          <w:ilvl w:val="1"/>
          <w:numId w:val="40"/>
        </w:numPr>
        <w:ind w:left="450"/>
        <w:rPr>
          <w:rFonts w:ascii="Arial Nova Light" w:hAnsi="Arial Nova Light"/>
          <w:sz w:val="24"/>
          <w:szCs w:val="24"/>
        </w:rPr>
      </w:pPr>
      <w:r w:rsidRPr="00BE67B3">
        <w:rPr>
          <w:rFonts w:ascii="Arial Nova Light" w:hAnsi="Arial Nova Light"/>
          <w:sz w:val="24"/>
          <w:szCs w:val="24"/>
        </w:rPr>
        <w:t xml:space="preserve">During Discussions, the </w:t>
      </w:r>
      <w:r w:rsidR="00460ED9">
        <w:rPr>
          <w:rFonts w:ascii="Arial Nova Light" w:hAnsi="Arial Nova Light"/>
          <w:sz w:val="24"/>
          <w:szCs w:val="24"/>
        </w:rPr>
        <w:t>Respondent</w:t>
      </w:r>
      <w:r w:rsidRPr="00BE67B3">
        <w:rPr>
          <w:rFonts w:ascii="Arial Nova Light" w:hAnsi="Arial Nova Light"/>
          <w:sz w:val="24"/>
          <w:szCs w:val="24"/>
        </w:rPr>
        <w:t xml:space="preserve"> </w:t>
      </w:r>
      <w:r w:rsidRPr="00BE67B3">
        <w:rPr>
          <w:rFonts w:ascii="Arial Nova Light" w:hAnsi="Arial Nova Light"/>
          <w:b/>
          <w:sz w:val="24"/>
          <w:szCs w:val="24"/>
        </w:rPr>
        <w:t>shall</w:t>
      </w:r>
      <w:r w:rsidRPr="00BE67B3">
        <w:rPr>
          <w:rFonts w:ascii="Arial Nova Light" w:hAnsi="Arial Nova Light"/>
          <w:sz w:val="24"/>
          <w:szCs w:val="24"/>
        </w:rPr>
        <w:t xml:space="preserve"> present the final drafts of the items and </w:t>
      </w:r>
      <w:r w:rsidRPr="00BE67B3">
        <w:rPr>
          <w:rFonts w:ascii="Arial Nova Light" w:hAnsi="Arial Nova Light"/>
          <w:b/>
          <w:sz w:val="24"/>
          <w:szCs w:val="24"/>
        </w:rPr>
        <w:t>shall</w:t>
      </w:r>
      <w:r w:rsidRPr="00BE67B3">
        <w:rPr>
          <w:rFonts w:ascii="Arial Nova Light" w:hAnsi="Arial Nova Light"/>
          <w:sz w:val="24"/>
          <w:szCs w:val="24"/>
        </w:rPr>
        <w:t xml:space="preserve"> summarize the coordination and planning completed during the discussion process. </w:t>
      </w:r>
    </w:p>
    <w:p w14:paraId="682C4EBD" w14:textId="196221EC" w:rsidR="00BE67B3" w:rsidRPr="00BE67B3" w:rsidRDefault="00BE67B3" w:rsidP="00B11326">
      <w:pPr>
        <w:pStyle w:val="ListParagraph"/>
        <w:numPr>
          <w:ilvl w:val="1"/>
          <w:numId w:val="40"/>
        </w:numPr>
        <w:ind w:left="450"/>
        <w:rPr>
          <w:rFonts w:ascii="Arial Nova Light" w:hAnsi="Arial Nova Light"/>
          <w:sz w:val="24"/>
          <w:szCs w:val="24"/>
        </w:rPr>
      </w:pPr>
      <w:bookmarkStart w:id="20" w:name="_Hlk120803063"/>
      <w:r w:rsidRPr="00BE67B3">
        <w:rPr>
          <w:rFonts w:ascii="Arial Nova Light" w:hAnsi="Arial Nova Light"/>
          <w:sz w:val="24"/>
          <w:szCs w:val="24"/>
        </w:rPr>
        <w:t xml:space="preserve">Once approved by the </w:t>
      </w:r>
      <w:r w:rsidR="004A380F">
        <w:rPr>
          <w:rFonts w:ascii="Arial Nova Light" w:hAnsi="Arial Nova Light"/>
          <w:sz w:val="24"/>
          <w:szCs w:val="24"/>
        </w:rPr>
        <w:t>University</w:t>
      </w:r>
      <w:r w:rsidRPr="00BE67B3">
        <w:rPr>
          <w:rFonts w:ascii="Arial Nova Light" w:hAnsi="Arial Nova Light"/>
          <w:sz w:val="24"/>
          <w:szCs w:val="24"/>
        </w:rPr>
        <w:t>, final drafted documents will become part of the resulting contract</w:t>
      </w:r>
      <w:bookmarkEnd w:id="20"/>
      <w:r w:rsidRPr="00BE67B3">
        <w:rPr>
          <w:rFonts w:ascii="Arial Nova Light" w:hAnsi="Arial Nova Light"/>
          <w:sz w:val="24"/>
          <w:szCs w:val="24"/>
        </w:rPr>
        <w:t xml:space="preserve">. </w:t>
      </w:r>
    </w:p>
    <w:p w14:paraId="06D59E3A" w14:textId="2726FC7F" w:rsidR="00BE67B3" w:rsidRPr="00BE67B3" w:rsidRDefault="00BE67B3" w:rsidP="00B11326">
      <w:pPr>
        <w:pStyle w:val="ListParagraph"/>
        <w:numPr>
          <w:ilvl w:val="1"/>
          <w:numId w:val="40"/>
        </w:numPr>
        <w:ind w:left="450"/>
        <w:rPr>
          <w:rFonts w:ascii="Arial Nova Light" w:hAnsi="Arial Nova Light"/>
          <w:sz w:val="24"/>
          <w:szCs w:val="24"/>
        </w:rPr>
      </w:pPr>
      <w:r w:rsidRPr="00BE67B3">
        <w:rPr>
          <w:rFonts w:ascii="Arial Nova Light" w:hAnsi="Arial Nova Light"/>
          <w:sz w:val="24"/>
          <w:szCs w:val="24"/>
        </w:rPr>
        <w:t xml:space="preserve">The </w:t>
      </w:r>
      <w:r w:rsidR="00460ED9">
        <w:rPr>
          <w:rFonts w:ascii="Arial Nova Light" w:hAnsi="Arial Nova Light"/>
          <w:sz w:val="24"/>
          <w:szCs w:val="24"/>
        </w:rPr>
        <w:t>Respondent</w:t>
      </w:r>
      <w:r w:rsidRPr="00BE67B3">
        <w:rPr>
          <w:rFonts w:ascii="Arial Nova Light" w:hAnsi="Arial Nova Light"/>
          <w:sz w:val="24"/>
          <w:szCs w:val="24"/>
        </w:rPr>
        <w:t xml:space="preserve"> may determine which key personnel will attend the Discussions meetings. </w:t>
      </w:r>
    </w:p>
    <w:p w14:paraId="4C23CA52" w14:textId="0B44B3D2" w:rsidR="00BE67B3" w:rsidRPr="00C90A83" w:rsidRDefault="00C90A83" w:rsidP="001E346A">
      <w:pPr>
        <w:spacing w:after="0"/>
        <w:rPr>
          <w:rFonts w:ascii="Arial Nova Light" w:hAnsi="Arial Nova Light"/>
          <w:b/>
          <w:sz w:val="28"/>
          <w:szCs w:val="28"/>
        </w:rPr>
      </w:pPr>
      <w:r w:rsidRPr="00C90A83">
        <w:rPr>
          <w:rFonts w:ascii="Arial Nova Light" w:hAnsi="Arial Nova Light"/>
          <w:b/>
          <w:sz w:val="28"/>
          <w:szCs w:val="28"/>
        </w:rPr>
        <w:t>3.7</w:t>
      </w:r>
      <w:r w:rsidR="00D771BF">
        <w:rPr>
          <w:rFonts w:ascii="Arial Nova Light" w:hAnsi="Arial Nova Light"/>
          <w:b/>
          <w:sz w:val="28"/>
          <w:szCs w:val="28"/>
        </w:rPr>
        <w:t xml:space="preserve"> </w:t>
      </w:r>
      <w:r w:rsidR="00BE67B3" w:rsidRPr="00C90A83">
        <w:rPr>
          <w:rFonts w:ascii="Arial Nova Light" w:hAnsi="Arial Nova Light"/>
          <w:b/>
          <w:sz w:val="28"/>
          <w:szCs w:val="28"/>
        </w:rPr>
        <w:t>ANTICIPATION TO AWARD</w:t>
      </w:r>
    </w:p>
    <w:p w14:paraId="14158EEC" w14:textId="26687AC0" w:rsidR="00BE67B3" w:rsidRPr="00BE67B3" w:rsidRDefault="00BE67B3" w:rsidP="00196C0B">
      <w:pPr>
        <w:pStyle w:val="ListParagraph"/>
        <w:numPr>
          <w:ilvl w:val="1"/>
          <w:numId w:val="34"/>
        </w:numPr>
        <w:ind w:left="450"/>
        <w:rPr>
          <w:rFonts w:ascii="Arial Nova Light" w:hAnsi="Arial Nova Light"/>
          <w:sz w:val="24"/>
          <w:szCs w:val="24"/>
        </w:rPr>
      </w:pPr>
      <w:r w:rsidRPr="00BE67B3">
        <w:rPr>
          <w:rFonts w:ascii="Arial Nova Light" w:hAnsi="Arial Nova Light"/>
          <w:sz w:val="24"/>
          <w:szCs w:val="24"/>
        </w:rPr>
        <w:t xml:space="preserve">Once an anticipated </w:t>
      </w:r>
      <w:r w:rsidR="004A380F">
        <w:rPr>
          <w:rFonts w:ascii="Arial Nova Light" w:hAnsi="Arial Nova Light"/>
          <w:sz w:val="24"/>
          <w:szCs w:val="24"/>
        </w:rPr>
        <w:t>Awardee</w:t>
      </w:r>
      <w:r w:rsidRPr="00BE67B3">
        <w:rPr>
          <w:rFonts w:ascii="Arial Nova Light" w:hAnsi="Arial Nova Light"/>
          <w:sz w:val="24"/>
          <w:szCs w:val="24"/>
        </w:rPr>
        <w:t xml:space="preserve"> has been determined, the anticipated award will be posted to the Solicitation posting website by the date and time listed in Table A.</w:t>
      </w:r>
    </w:p>
    <w:p w14:paraId="1A18B320" w14:textId="7F1973DA" w:rsidR="00BE67B3" w:rsidRPr="00BE67B3" w:rsidRDefault="00BE67B3" w:rsidP="00B11326">
      <w:pPr>
        <w:pStyle w:val="ListParagraph"/>
        <w:numPr>
          <w:ilvl w:val="3"/>
          <w:numId w:val="40"/>
        </w:numPr>
        <w:rPr>
          <w:rFonts w:ascii="Arial Nova Light" w:hAnsi="Arial Nova Light"/>
          <w:sz w:val="24"/>
          <w:szCs w:val="24"/>
        </w:rPr>
      </w:pPr>
      <w:r w:rsidRPr="00BE67B3">
        <w:rPr>
          <w:rFonts w:ascii="Arial Nova Light" w:hAnsi="Arial Nova Light"/>
          <w:sz w:val="24"/>
          <w:szCs w:val="24"/>
        </w:rPr>
        <w:t xml:space="preserve">It is the responsibility of </w:t>
      </w:r>
      <w:r w:rsidR="00460ED9">
        <w:rPr>
          <w:rFonts w:ascii="Arial Nova Light" w:hAnsi="Arial Nova Light"/>
          <w:sz w:val="24"/>
          <w:szCs w:val="24"/>
        </w:rPr>
        <w:t>Respondent</w:t>
      </w:r>
      <w:r w:rsidRPr="00BE67B3">
        <w:rPr>
          <w:rFonts w:ascii="Arial Nova Light" w:hAnsi="Arial Nova Light"/>
          <w:sz w:val="24"/>
          <w:szCs w:val="24"/>
        </w:rPr>
        <w:t>s to check th</w:t>
      </w:r>
      <w:r w:rsidR="00EF302C">
        <w:rPr>
          <w:rFonts w:ascii="Arial Nova Light" w:hAnsi="Arial Nova Light"/>
          <w:sz w:val="24"/>
          <w:szCs w:val="24"/>
        </w:rPr>
        <w:t xml:space="preserve">e </w:t>
      </w:r>
      <w:hyperlink r:id="rId9" w:history="1">
        <w:r w:rsidR="00EF302C" w:rsidRPr="009D2636">
          <w:rPr>
            <w:rStyle w:val="Hyperlink"/>
            <w:rFonts w:ascii="Arial Nova Light" w:hAnsi="Arial Nova Light"/>
            <w:sz w:val="24"/>
            <w:szCs w:val="24"/>
          </w:rPr>
          <w:t>www.atu.edu/purchasing</w:t>
        </w:r>
      </w:hyperlink>
      <w:r w:rsidR="00EF302C">
        <w:rPr>
          <w:rFonts w:ascii="Arial Nova Light" w:hAnsi="Arial Nova Light"/>
          <w:sz w:val="24"/>
          <w:szCs w:val="24"/>
        </w:rPr>
        <w:t xml:space="preserve"> </w:t>
      </w:r>
      <w:r w:rsidRPr="00BE67B3">
        <w:rPr>
          <w:rFonts w:ascii="Arial Nova Light" w:hAnsi="Arial Nova Light"/>
          <w:sz w:val="24"/>
          <w:szCs w:val="24"/>
        </w:rPr>
        <w:t>website for the posting of an anticipated award.</w:t>
      </w:r>
    </w:p>
    <w:p w14:paraId="409C9FBA" w14:textId="77777777" w:rsidR="00BE67B3" w:rsidRPr="00BE67B3" w:rsidRDefault="00BE67B3" w:rsidP="00B11326">
      <w:pPr>
        <w:pStyle w:val="ListParagraph"/>
        <w:numPr>
          <w:ilvl w:val="1"/>
          <w:numId w:val="40"/>
        </w:numPr>
        <w:ind w:left="450"/>
        <w:rPr>
          <w:rFonts w:ascii="Arial Nova Light" w:hAnsi="Arial Nova Light"/>
          <w:sz w:val="24"/>
          <w:szCs w:val="24"/>
        </w:rPr>
      </w:pPr>
      <w:r w:rsidRPr="00BE67B3">
        <w:rPr>
          <w:rFonts w:ascii="Arial Nova Light" w:hAnsi="Arial Nova Light"/>
          <w:sz w:val="24"/>
          <w:szCs w:val="24"/>
        </w:rPr>
        <w:t xml:space="preserve">Anticipated awards will generally be posted for a period of fourteen (14) days prior to the issuance of a contract. These notices are anticipated awards only and are subject to protest. </w:t>
      </w:r>
    </w:p>
    <w:p w14:paraId="53A878E3" w14:textId="2BF42849" w:rsidR="00BE67B3" w:rsidRPr="00BE67B3" w:rsidRDefault="00BE67B3" w:rsidP="00B11326">
      <w:pPr>
        <w:pStyle w:val="ListParagraph"/>
        <w:numPr>
          <w:ilvl w:val="1"/>
          <w:numId w:val="40"/>
        </w:numPr>
        <w:ind w:left="450"/>
        <w:rPr>
          <w:rFonts w:ascii="Arial Nova Light" w:hAnsi="Arial Nova Light"/>
          <w:sz w:val="24"/>
          <w:szCs w:val="24"/>
        </w:rPr>
      </w:pPr>
      <w:r w:rsidRPr="00BE67B3">
        <w:rPr>
          <w:rFonts w:ascii="Arial Nova Light" w:hAnsi="Arial Nova Light"/>
          <w:sz w:val="24"/>
          <w:szCs w:val="24"/>
        </w:rPr>
        <w:t xml:space="preserve">A contract resulting from this Solicitation is subject to </w:t>
      </w:r>
      <w:r w:rsidR="001B463B">
        <w:rPr>
          <w:rFonts w:ascii="Arial Nova Light" w:hAnsi="Arial Nova Light"/>
          <w:sz w:val="24"/>
          <w:szCs w:val="24"/>
        </w:rPr>
        <w:t xml:space="preserve">University and State of Arkansas </w:t>
      </w:r>
      <w:r w:rsidRPr="00BE67B3">
        <w:rPr>
          <w:rFonts w:ascii="Arial Nova Light" w:hAnsi="Arial Nova Light"/>
          <w:sz w:val="24"/>
          <w:szCs w:val="24"/>
        </w:rPr>
        <w:t>review and approval processes prior to award, which may include Legislative review.</w:t>
      </w:r>
    </w:p>
    <w:p w14:paraId="01327FE6" w14:textId="1361FD71" w:rsidR="00BE67B3" w:rsidRPr="00C90A83" w:rsidRDefault="00C90A83" w:rsidP="001E346A">
      <w:pPr>
        <w:spacing w:after="0"/>
        <w:rPr>
          <w:rFonts w:ascii="Arial Nova Light" w:hAnsi="Arial Nova Light"/>
          <w:b/>
          <w:sz w:val="28"/>
          <w:szCs w:val="28"/>
        </w:rPr>
      </w:pPr>
      <w:r>
        <w:rPr>
          <w:rFonts w:ascii="Arial Nova Light" w:hAnsi="Arial Nova Light"/>
          <w:b/>
          <w:sz w:val="28"/>
          <w:szCs w:val="28"/>
        </w:rPr>
        <w:t>3.8</w:t>
      </w:r>
      <w:r w:rsidR="00213911">
        <w:rPr>
          <w:rFonts w:ascii="Arial Nova Light" w:hAnsi="Arial Nova Light"/>
          <w:b/>
          <w:sz w:val="28"/>
          <w:szCs w:val="28"/>
        </w:rPr>
        <w:t xml:space="preserve"> </w:t>
      </w:r>
      <w:r w:rsidR="00460ED9" w:rsidRPr="00C90A83">
        <w:rPr>
          <w:rFonts w:ascii="Arial Nova Light" w:hAnsi="Arial Nova Light"/>
          <w:b/>
          <w:sz w:val="28"/>
          <w:szCs w:val="28"/>
        </w:rPr>
        <w:t>RESPONDENT</w:t>
      </w:r>
      <w:r w:rsidR="00BE67B3" w:rsidRPr="00C90A83">
        <w:rPr>
          <w:rFonts w:ascii="Arial Nova Light" w:hAnsi="Arial Nova Light"/>
          <w:b/>
          <w:sz w:val="28"/>
          <w:szCs w:val="28"/>
        </w:rPr>
        <w:t xml:space="preserve"> ACCEPTANCE OF EVALUATION TECHNIQUE</w:t>
      </w:r>
    </w:p>
    <w:p w14:paraId="09614F75" w14:textId="1E681FFE" w:rsidR="00BE67B3" w:rsidRPr="00BE67B3" w:rsidRDefault="00BE67B3" w:rsidP="00196C0B">
      <w:pPr>
        <w:pStyle w:val="ListParagraph"/>
        <w:ind w:left="0"/>
        <w:rPr>
          <w:rFonts w:ascii="Arial Nova Light" w:hAnsi="Arial Nova Light"/>
          <w:sz w:val="24"/>
          <w:szCs w:val="24"/>
        </w:rPr>
      </w:pPr>
      <w:r w:rsidRPr="00BE67B3">
        <w:rPr>
          <w:rFonts w:ascii="Arial Nova Light" w:hAnsi="Arial Nova Light"/>
          <w:sz w:val="24"/>
          <w:szCs w:val="24"/>
        </w:rPr>
        <w:t xml:space="preserve">The submission of a </w:t>
      </w:r>
      <w:r w:rsidRPr="00BE67B3">
        <w:rPr>
          <w:rFonts w:ascii="Arial Nova Light" w:hAnsi="Arial Nova Light"/>
          <w:i/>
          <w:sz w:val="24"/>
          <w:szCs w:val="24"/>
        </w:rPr>
        <w:t>Technical Proposal Packet</w:t>
      </w:r>
      <w:r w:rsidRPr="00BE67B3">
        <w:rPr>
          <w:rFonts w:ascii="Arial Nova Light" w:hAnsi="Arial Nova Light"/>
          <w:sz w:val="24"/>
          <w:szCs w:val="24"/>
        </w:rPr>
        <w:t xml:space="preserve"> signifies the </w:t>
      </w:r>
      <w:r w:rsidR="00460ED9">
        <w:rPr>
          <w:rFonts w:ascii="Arial Nova Light" w:hAnsi="Arial Nova Light"/>
          <w:sz w:val="24"/>
          <w:szCs w:val="24"/>
        </w:rPr>
        <w:t>Respondent</w:t>
      </w:r>
      <w:r w:rsidRPr="00BE67B3">
        <w:rPr>
          <w:rFonts w:ascii="Arial Nova Light" w:hAnsi="Arial Nova Light"/>
          <w:sz w:val="24"/>
          <w:szCs w:val="24"/>
        </w:rPr>
        <w:t>’s understanding and agreement that some subjective value judgments will be made during the evaluation and scoring of the technical proposals.</w:t>
      </w:r>
    </w:p>
    <w:p w14:paraId="7531F81F" w14:textId="77777777" w:rsidR="00BE67B3" w:rsidRPr="00BE67B3" w:rsidRDefault="00BE67B3" w:rsidP="00BE67B3">
      <w:pPr>
        <w:pStyle w:val="ListParagraph"/>
        <w:rPr>
          <w:rFonts w:ascii="Arial Nova Light" w:hAnsi="Arial Nova Light"/>
          <w:sz w:val="24"/>
          <w:szCs w:val="24"/>
        </w:rPr>
      </w:pPr>
    </w:p>
    <w:sectPr w:rsidR="00BE67B3" w:rsidRPr="00BE67B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AB42" w14:textId="77777777" w:rsidR="0009587D" w:rsidRDefault="0009587D" w:rsidP="00460ED9">
      <w:pPr>
        <w:spacing w:after="0" w:line="240" w:lineRule="auto"/>
      </w:pPr>
      <w:r>
        <w:separator/>
      </w:r>
    </w:p>
  </w:endnote>
  <w:endnote w:type="continuationSeparator" w:id="0">
    <w:p w14:paraId="717751EC" w14:textId="77777777" w:rsidR="0009587D" w:rsidRDefault="0009587D" w:rsidP="0046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Arial (W1)">
    <w:altName w:val="Times New Roman"/>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A035" w14:textId="77777777" w:rsidR="00460ED9" w:rsidRDefault="00460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C42A" w14:textId="77777777" w:rsidR="00460ED9" w:rsidRDefault="00460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2098" w14:textId="77777777" w:rsidR="00460ED9" w:rsidRDefault="00460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8B5B" w14:textId="77777777" w:rsidR="0009587D" w:rsidRDefault="0009587D" w:rsidP="00460ED9">
      <w:pPr>
        <w:spacing w:after="0" w:line="240" w:lineRule="auto"/>
      </w:pPr>
      <w:r>
        <w:separator/>
      </w:r>
    </w:p>
  </w:footnote>
  <w:footnote w:type="continuationSeparator" w:id="0">
    <w:p w14:paraId="54306898" w14:textId="77777777" w:rsidR="0009587D" w:rsidRDefault="0009587D" w:rsidP="0046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9765" w14:textId="77777777" w:rsidR="00460ED9" w:rsidRDefault="00460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C329" w14:textId="5764C074" w:rsidR="00460ED9" w:rsidRDefault="00460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B918" w14:textId="77777777" w:rsidR="00460ED9" w:rsidRDefault="0046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EC4"/>
    <w:multiLevelType w:val="hybridMultilevel"/>
    <w:tmpl w:val="14DA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E30"/>
    <w:multiLevelType w:val="multilevel"/>
    <w:tmpl w:val="B36CD954"/>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8F1C75"/>
    <w:multiLevelType w:val="hybridMultilevel"/>
    <w:tmpl w:val="DAF80B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0810"/>
    <w:multiLevelType w:val="multilevel"/>
    <w:tmpl w:val="0296A3AA"/>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i w:val="0"/>
        <w:iCs/>
      </w:rPr>
    </w:lvl>
    <w:lvl w:ilvl="3">
      <w:start w:val="3"/>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upperLetter"/>
      <w:lvlText w:val="%6."/>
      <w:lvlJc w:val="left"/>
      <w:pPr>
        <w:ind w:left="2520" w:hanging="389"/>
      </w:pPr>
      <w:rPr>
        <w:rFonts w:hint="default"/>
        <w:color w:val="auto"/>
      </w:rPr>
    </w:lvl>
    <w:lvl w:ilvl="6">
      <w:start w:val="1"/>
      <w:numFmt w:val="bullet"/>
      <w:lvlText w:val=""/>
      <w:lvlJc w:val="left"/>
      <w:pPr>
        <w:ind w:left="432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4" w15:restartNumberingAfterBreak="0">
    <w:nsid w:val="14BB6ED9"/>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5" w15:restartNumberingAfterBreak="0">
    <w:nsid w:val="182915BF"/>
    <w:multiLevelType w:val="multilevel"/>
    <w:tmpl w:val="D9F04FE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693021"/>
    <w:multiLevelType w:val="hybridMultilevel"/>
    <w:tmpl w:val="705019DA"/>
    <w:lvl w:ilvl="0" w:tplc="EE608114">
      <w:start w:val="1"/>
      <w:numFmt w:val="decimal"/>
      <w:lvlText w:val="%1."/>
      <w:lvlJc w:val="left"/>
      <w:pPr>
        <w:ind w:left="720" w:hanging="360"/>
      </w:pPr>
      <w:rPr>
        <w:rFonts w:ascii="Arial Nova Light" w:hAnsi="Arial Nova Light" w:cs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91497"/>
    <w:multiLevelType w:val="multilevel"/>
    <w:tmpl w:val="8956130E"/>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8" w15:restartNumberingAfterBreak="0">
    <w:nsid w:val="22FE2080"/>
    <w:multiLevelType w:val="multilevel"/>
    <w:tmpl w:val="6BCCD4C0"/>
    <w:lvl w:ilvl="0">
      <w:start w:val="1"/>
      <w:numFmt w:val="decimal"/>
      <w:lvlText w:val="3.%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9" w15:restartNumberingAfterBreak="0">
    <w:nsid w:val="23E37F99"/>
    <w:multiLevelType w:val="multilevel"/>
    <w:tmpl w:val="6B26EBDE"/>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i w:val="0"/>
        <w:iCs/>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upperLetter"/>
      <w:lvlText w:val="%6."/>
      <w:lvlJc w:val="left"/>
      <w:pPr>
        <w:ind w:left="2520" w:hanging="389"/>
      </w:pPr>
      <w:rPr>
        <w:rFonts w:hint="default"/>
        <w:color w:val="auto"/>
      </w:rPr>
    </w:lvl>
    <w:lvl w:ilvl="6">
      <w:start w:val="1"/>
      <w:numFmt w:val="bullet"/>
      <w:lvlText w:val=""/>
      <w:lvlJc w:val="left"/>
      <w:pPr>
        <w:ind w:left="432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0" w15:restartNumberingAfterBreak="0">
    <w:nsid w:val="278011CA"/>
    <w:multiLevelType w:val="multilevel"/>
    <w:tmpl w:val="D58E66BA"/>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i w:val="0"/>
        <w:iCs/>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upperLetter"/>
      <w:lvlText w:val="%6."/>
      <w:lvlJc w:val="left"/>
      <w:pPr>
        <w:ind w:left="2520" w:hanging="389"/>
      </w:pPr>
      <w:rPr>
        <w:rFonts w:hint="default"/>
        <w:color w:val="auto"/>
      </w:rPr>
    </w:lvl>
    <w:lvl w:ilvl="6">
      <w:start w:val="1"/>
      <w:numFmt w:val="decimal"/>
      <w:lvlText w:val="%7."/>
      <w:lvlJc w:val="left"/>
      <w:pPr>
        <w:ind w:left="4320" w:hanging="1080"/>
      </w:pPr>
      <w:rPr>
        <w:rFont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1" w15:restartNumberingAfterBreak="0">
    <w:nsid w:val="29F72821"/>
    <w:multiLevelType w:val="multilevel"/>
    <w:tmpl w:val="76A873EA"/>
    <w:lvl w:ilvl="0">
      <w:start w:val="1"/>
      <w:numFmt w:val="decimal"/>
      <w:lvlText w:val="1.%1"/>
      <w:lvlJc w:val="left"/>
      <w:pPr>
        <w:ind w:left="547" w:hanging="547"/>
      </w:pPr>
      <w:rPr>
        <w:rFonts w:ascii="Arial Bold" w:hAnsi="Arial Bold" w:cs="Times New Roman" w:hint="default"/>
        <w:b/>
        <w:i w:val="0"/>
        <w:sz w:val="20"/>
        <w:u w:val="none"/>
      </w:rPr>
    </w:lvl>
    <w:lvl w:ilvl="1">
      <w:start w:val="3"/>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i w:val="0"/>
        <w:iCs/>
      </w:rPr>
    </w:lvl>
    <w:lvl w:ilvl="3">
      <w:start w:val="3"/>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upperLetter"/>
      <w:lvlText w:val="%6."/>
      <w:lvlJc w:val="left"/>
      <w:pPr>
        <w:ind w:left="2520" w:hanging="389"/>
      </w:pPr>
      <w:rPr>
        <w:rFonts w:hint="default"/>
        <w:color w:val="auto"/>
      </w:rPr>
    </w:lvl>
    <w:lvl w:ilvl="6">
      <w:start w:val="1"/>
      <w:numFmt w:val="bullet"/>
      <w:lvlText w:val=""/>
      <w:lvlJc w:val="left"/>
      <w:pPr>
        <w:ind w:left="432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2" w15:restartNumberingAfterBreak="0">
    <w:nsid w:val="2B3A0D7F"/>
    <w:multiLevelType w:val="hybridMultilevel"/>
    <w:tmpl w:val="0610F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07B4"/>
    <w:multiLevelType w:val="hybridMultilevel"/>
    <w:tmpl w:val="8574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E0E12"/>
    <w:multiLevelType w:val="multilevel"/>
    <w:tmpl w:val="064A881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B80C6A"/>
    <w:multiLevelType w:val="hybridMultilevel"/>
    <w:tmpl w:val="F69E930A"/>
    <w:lvl w:ilvl="0" w:tplc="71E24FF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04552"/>
    <w:multiLevelType w:val="multilevel"/>
    <w:tmpl w:val="F7D417DA"/>
    <w:lvl w:ilvl="0">
      <w:start w:val="1"/>
      <w:numFmt w:val="upperLetter"/>
      <w:lvlText w:val="%1."/>
      <w:lvlJc w:val="left"/>
      <w:pPr>
        <w:ind w:left="372" w:hanging="372"/>
      </w:pPr>
      <w:rPr>
        <w:rFonts w:hint="default"/>
        <w:b w:val="0"/>
        <w:bCs/>
      </w:rPr>
    </w:lvl>
    <w:lvl w:ilvl="1">
      <w:start w:val="5"/>
      <w:numFmt w:val="decimal"/>
      <w:lvlText w:val="%1.%2"/>
      <w:lvlJc w:val="left"/>
      <w:pPr>
        <w:ind w:left="372" w:hanging="372"/>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1ED6AF4"/>
    <w:multiLevelType w:val="multilevel"/>
    <w:tmpl w:val="A4FAAE7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i w:val="0"/>
        <w:iCs/>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bullet"/>
      <w:lvlText w:val=""/>
      <w:lvlJc w:val="left"/>
      <w:pPr>
        <w:ind w:left="432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8" w15:restartNumberingAfterBreak="0">
    <w:nsid w:val="4699284E"/>
    <w:multiLevelType w:val="hybridMultilevel"/>
    <w:tmpl w:val="055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82F3F"/>
    <w:multiLevelType w:val="multilevel"/>
    <w:tmpl w:val="4A8E97C0"/>
    <w:lvl w:ilvl="0">
      <w:start w:val="1"/>
      <w:numFmt w:val="decimal"/>
      <w:lvlText w:val="1.%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0" w15:restartNumberingAfterBreak="0">
    <w:nsid w:val="4B9436BF"/>
    <w:multiLevelType w:val="multilevel"/>
    <w:tmpl w:val="B16AC624"/>
    <w:lvl w:ilvl="0">
      <w:start w:val="1"/>
      <w:numFmt w:val="decimal"/>
      <w:pStyle w:val="Heading4"/>
      <w:lvlText w:val="3.%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36" w:hanging="389"/>
      </w:pPr>
      <w:rPr>
        <w:rFonts w:hint="default"/>
        <w:i w:val="0"/>
        <w:iCs/>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1" w15:restartNumberingAfterBreak="0">
    <w:nsid w:val="54452E5B"/>
    <w:multiLevelType w:val="hybridMultilevel"/>
    <w:tmpl w:val="1164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77C21"/>
    <w:multiLevelType w:val="multilevel"/>
    <w:tmpl w:val="B32E622A"/>
    <w:lvl w:ilvl="0">
      <w:start w:val="1"/>
      <w:numFmt w:val="decimal"/>
      <w:lvlText w:val="1.%1"/>
      <w:lvlJc w:val="left"/>
      <w:pPr>
        <w:ind w:left="547" w:hanging="547"/>
      </w:pPr>
      <w:rPr>
        <w:rFonts w:ascii="Arial Bold" w:hAnsi="Arial Bold" w:cs="Times New Roman" w:hint="default"/>
        <w:b/>
        <w:i w:val="0"/>
        <w:sz w:val="28"/>
        <w:szCs w:val="28"/>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3" w15:restartNumberingAfterBreak="0">
    <w:nsid w:val="581D2686"/>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4" w15:restartNumberingAfterBreak="0">
    <w:nsid w:val="585A2B2A"/>
    <w:multiLevelType w:val="multilevel"/>
    <w:tmpl w:val="541C21DA"/>
    <w:lvl w:ilvl="0">
      <w:start w:val="1"/>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5FB2101"/>
    <w:multiLevelType w:val="multilevel"/>
    <w:tmpl w:val="B9DE1FB0"/>
    <w:lvl w:ilvl="0">
      <w:start w:val="1"/>
      <w:numFmt w:val="decimal"/>
      <w:lvlText w:val="%1"/>
      <w:lvlJc w:val="left"/>
      <w:pPr>
        <w:ind w:left="540" w:hanging="540"/>
      </w:pPr>
      <w:rPr>
        <w:rFonts w:hint="default"/>
        <w:u w:val="none"/>
      </w:rPr>
    </w:lvl>
    <w:lvl w:ilvl="1">
      <w:start w:val="1"/>
      <w:numFmt w:val="decimal"/>
      <w:lvlText w:val="1.%2"/>
      <w:lvlJc w:val="left"/>
      <w:pPr>
        <w:ind w:left="540" w:hanging="540"/>
      </w:pPr>
      <w:rPr>
        <w:rFonts w:hint="default"/>
        <w:b/>
        <w:color w:val="auto"/>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1800" w:hanging="1800"/>
      </w:pPr>
      <w:rPr>
        <w:rFonts w:ascii="Arial (W1)" w:hAnsi="Arial (W1)" w:hint="default"/>
        <w:b/>
        <w:sz w:val="20"/>
        <w:szCs w:val="20"/>
        <w:u w:val="none"/>
      </w:rPr>
    </w:lvl>
  </w:abstractNum>
  <w:abstractNum w:abstractNumId="26" w15:restartNumberingAfterBreak="0">
    <w:nsid w:val="66051A38"/>
    <w:multiLevelType w:val="multilevel"/>
    <w:tmpl w:val="D58E66BA"/>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i w:val="0"/>
        <w:iCs/>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upperLetter"/>
      <w:lvlText w:val="%6."/>
      <w:lvlJc w:val="left"/>
      <w:pPr>
        <w:ind w:left="2520" w:hanging="389"/>
      </w:pPr>
      <w:rPr>
        <w:rFonts w:hint="default"/>
        <w:color w:val="auto"/>
      </w:rPr>
    </w:lvl>
    <w:lvl w:ilvl="6">
      <w:start w:val="1"/>
      <w:numFmt w:val="decimal"/>
      <w:lvlText w:val="%7."/>
      <w:lvlJc w:val="left"/>
      <w:pPr>
        <w:ind w:left="4320" w:hanging="1080"/>
      </w:pPr>
      <w:rPr>
        <w:rFont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7" w15:restartNumberingAfterBreak="0">
    <w:nsid w:val="6643597F"/>
    <w:multiLevelType w:val="multilevel"/>
    <w:tmpl w:val="4F0E33F2"/>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i w:val="0"/>
        <w:iCs/>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upperLetter"/>
      <w:lvlText w:val="%6."/>
      <w:lvlJc w:val="left"/>
      <w:pPr>
        <w:ind w:left="2520" w:hanging="389"/>
      </w:pPr>
      <w:rPr>
        <w:rFonts w:hint="default"/>
        <w:color w:val="auto"/>
      </w:rPr>
    </w:lvl>
    <w:lvl w:ilvl="6">
      <w:start w:val="1"/>
      <w:numFmt w:val="bullet"/>
      <w:lvlText w:val=""/>
      <w:lvlJc w:val="left"/>
      <w:pPr>
        <w:ind w:left="432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8" w15:restartNumberingAfterBreak="0">
    <w:nsid w:val="67795617"/>
    <w:multiLevelType w:val="multilevel"/>
    <w:tmpl w:val="D9BC873A"/>
    <w:lvl w:ilvl="0">
      <w:start w:val="2"/>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4C2BEE"/>
    <w:multiLevelType w:val="hybridMultilevel"/>
    <w:tmpl w:val="87960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3"/>
  </w:num>
  <w:num w:numId="4">
    <w:abstractNumId w:val="29"/>
  </w:num>
  <w:num w:numId="5">
    <w:abstractNumId w:val="24"/>
  </w:num>
  <w:num w:numId="6">
    <w:abstractNumId w:val="1"/>
  </w:num>
  <w:num w:numId="7">
    <w:abstractNumId w:val="8"/>
  </w:num>
  <w:num w:numId="8">
    <w:abstractNumId w:val="19"/>
  </w:num>
  <w:num w:numId="9">
    <w:abstractNumId w:val="25"/>
  </w:num>
  <w:num w:numId="10">
    <w:abstractNumId w:val="5"/>
  </w:num>
  <w:num w:numId="11">
    <w:abstractNumId w:val="17"/>
  </w:num>
  <w:num w:numId="12">
    <w:abstractNumId w:val="4"/>
  </w:num>
  <w:num w:numId="13">
    <w:abstractNumId w:val="20"/>
  </w:num>
  <w:num w:numId="14">
    <w:abstractNumId w:val="7"/>
  </w:num>
  <w:num w:numId="15">
    <w:abstractNumId w:val="23"/>
  </w:num>
  <w:num w:numId="16">
    <w:abstractNumId w:val="22"/>
  </w:num>
  <w:num w:numId="17">
    <w:abstractNumId w:val="18"/>
  </w:num>
  <w:num w:numId="18">
    <w:abstractNumId w:val="27"/>
  </w:num>
  <w:num w:numId="19">
    <w:abstractNumId w:val="0"/>
  </w:num>
  <w:num w:numId="20">
    <w:abstractNumId w:val="15"/>
  </w:num>
  <w:num w:numId="21">
    <w:abstractNumId w:val="10"/>
  </w:num>
  <w:num w:numId="22">
    <w:abstractNumId w:val="28"/>
  </w:num>
  <w:num w:numId="23">
    <w:abstractNumId w:val="16"/>
  </w:num>
  <w:num w:numId="24">
    <w:abstractNumId w:val="9"/>
  </w:num>
  <w:num w:numId="25">
    <w:abstractNumId w:val="6"/>
  </w:num>
  <w:num w:numId="26">
    <w:abstractNumId w:val="5"/>
    <w:lvlOverride w:ilvl="0">
      <w:startOverride w:val="3"/>
    </w:lvlOverride>
    <w:lvlOverride w:ilvl="1">
      <w:startOverride w:val="2"/>
    </w:lvlOverride>
  </w:num>
  <w:num w:numId="27">
    <w:abstractNumId w:val="5"/>
    <w:lvlOverride w:ilvl="0">
      <w:startOverride w:val="3"/>
    </w:lvlOverride>
    <w:lvlOverride w:ilvl="1">
      <w:startOverride w:val="2"/>
    </w:lvlOverride>
  </w:num>
  <w:num w:numId="28">
    <w:abstractNumId w:val="5"/>
    <w:lvlOverride w:ilvl="0">
      <w:startOverride w:val="3"/>
    </w:lvlOverride>
    <w:lvlOverride w:ilvl="1">
      <w:startOverride w:val="2"/>
    </w:lvlOverride>
  </w:num>
  <w:num w:numId="29">
    <w:abstractNumId w:val="5"/>
    <w:lvlOverride w:ilvl="0">
      <w:startOverride w:val="3"/>
    </w:lvlOverride>
    <w:lvlOverride w:ilvl="1">
      <w:startOverride w:val="3"/>
    </w:lvlOverride>
  </w:num>
  <w:num w:numId="30">
    <w:abstractNumId w:val="5"/>
    <w:lvlOverride w:ilvl="0">
      <w:startOverride w:val="3"/>
    </w:lvlOverride>
    <w:lvlOverride w:ilvl="1">
      <w:startOverride w:val="3"/>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2"/>
  </w:num>
  <w:num w:numId="37">
    <w:abstractNumId w:val="2"/>
  </w:num>
  <w:num w:numId="38">
    <w:abstractNumId w:val="20"/>
    <w:lvlOverride w:ilvl="0"/>
    <w:lvlOverride w:ilvl="1"/>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F4"/>
    <w:rsid w:val="00030A38"/>
    <w:rsid w:val="00040EED"/>
    <w:rsid w:val="00053DD2"/>
    <w:rsid w:val="00072FCA"/>
    <w:rsid w:val="0009587D"/>
    <w:rsid w:val="000A4A1C"/>
    <w:rsid w:val="00137200"/>
    <w:rsid w:val="001631D0"/>
    <w:rsid w:val="00196C0B"/>
    <w:rsid w:val="001B463B"/>
    <w:rsid w:val="001D505C"/>
    <w:rsid w:val="001E346A"/>
    <w:rsid w:val="00213911"/>
    <w:rsid w:val="00226884"/>
    <w:rsid w:val="00281ABB"/>
    <w:rsid w:val="00290DAA"/>
    <w:rsid w:val="002A51C8"/>
    <w:rsid w:val="003A534E"/>
    <w:rsid w:val="003E37B7"/>
    <w:rsid w:val="0040103E"/>
    <w:rsid w:val="00460ED9"/>
    <w:rsid w:val="004719D2"/>
    <w:rsid w:val="004A19A6"/>
    <w:rsid w:val="004A380F"/>
    <w:rsid w:val="004C42B7"/>
    <w:rsid w:val="004C5495"/>
    <w:rsid w:val="004D20AF"/>
    <w:rsid w:val="004D4767"/>
    <w:rsid w:val="00560BD9"/>
    <w:rsid w:val="00564FE5"/>
    <w:rsid w:val="005723FB"/>
    <w:rsid w:val="006010BD"/>
    <w:rsid w:val="00676E79"/>
    <w:rsid w:val="006A686B"/>
    <w:rsid w:val="006B20A7"/>
    <w:rsid w:val="006B2982"/>
    <w:rsid w:val="006E7899"/>
    <w:rsid w:val="00720B68"/>
    <w:rsid w:val="00857D16"/>
    <w:rsid w:val="00864A9C"/>
    <w:rsid w:val="00882CAD"/>
    <w:rsid w:val="008C5583"/>
    <w:rsid w:val="008F3860"/>
    <w:rsid w:val="00901E33"/>
    <w:rsid w:val="009F60CC"/>
    <w:rsid w:val="00A030AC"/>
    <w:rsid w:val="00A24EB3"/>
    <w:rsid w:val="00B11326"/>
    <w:rsid w:val="00B15042"/>
    <w:rsid w:val="00B2619A"/>
    <w:rsid w:val="00BB715D"/>
    <w:rsid w:val="00BE67B3"/>
    <w:rsid w:val="00C176DC"/>
    <w:rsid w:val="00C23FD6"/>
    <w:rsid w:val="00C66869"/>
    <w:rsid w:val="00C85A58"/>
    <w:rsid w:val="00C90A83"/>
    <w:rsid w:val="00CC2AC2"/>
    <w:rsid w:val="00CF24BC"/>
    <w:rsid w:val="00D05773"/>
    <w:rsid w:val="00D06AFA"/>
    <w:rsid w:val="00D418B2"/>
    <w:rsid w:val="00D771BF"/>
    <w:rsid w:val="00D86E60"/>
    <w:rsid w:val="00EF302C"/>
    <w:rsid w:val="00F35E4D"/>
    <w:rsid w:val="00F62BF4"/>
    <w:rsid w:val="00F724FD"/>
    <w:rsid w:val="00FF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8ECB"/>
  <w15:chartTrackingRefBased/>
  <w15:docId w15:val="{ACF09E8D-7865-47F0-ABA1-C22740A8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2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C90A83"/>
    <w:pPr>
      <w:spacing w:before="120" w:after="0" w:line="240" w:lineRule="auto"/>
      <w:outlineLvl w:val="1"/>
    </w:pPr>
    <w:rPr>
      <w:rFonts w:ascii="Arial Nova Light" w:eastAsia="Times New Roman" w:hAnsi="Arial Nova Light" w:cs="Arial"/>
      <w:b/>
      <w:bCs/>
      <w:sz w:val="28"/>
      <w:szCs w:val="28"/>
    </w:rPr>
  </w:style>
  <w:style w:type="paragraph" w:styleId="Heading3">
    <w:name w:val="heading 3"/>
    <w:basedOn w:val="Normal"/>
    <w:next w:val="Normal"/>
    <w:link w:val="Heading3Char"/>
    <w:uiPriority w:val="9"/>
    <w:semiHidden/>
    <w:unhideWhenUsed/>
    <w:qFormat/>
    <w:rsid w:val="001372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030A38"/>
    <w:pPr>
      <w:numPr>
        <w:numId w:val="13"/>
      </w:numPr>
      <w:spacing w:after="0" w:line="240" w:lineRule="auto"/>
      <w:contextualSpacing w:val="0"/>
      <w:outlineLvl w:val="3"/>
    </w:pPr>
    <w:rPr>
      <w:rFonts w:ascii="Arial" w:eastAsia="Times New Roman" w:hAnsi="Arial" w:cs="Tms Rm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CORe Table 1st Level Bullet,Indent1,Indent2,FCORe Table 1st Level Bullet1,Indent3,Indent4,Indent5,numbered,FooterText,List Paragraph1,Paragraphe de liste1,Bulletr List Paragraph,列出段落,列出段落1,List Paragraph2"/>
    <w:basedOn w:val="Normal"/>
    <w:link w:val="ListParagraphChar"/>
    <w:uiPriority w:val="34"/>
    <w:qFormat/>
    <w:rsid w:val="00A030AC"/>
    <w:pPr>
      <w:ind w:left="720"/>
      <w:contextualSpacing/>
    </w:pPr>
  </w:style>
  <w:style w:type="character" w:customStyle="1" w:styleId="ListParagraphChar">
    <w:name w:val="List Paragraph Char"/>
    <w:aliases w:val="FCORe Table 1st Level Bullet Char,Indent1 Char,Indent2 Char,FCORe Table 1st Level Bullet1 Char,Indent3 Char,Indent4 Char,Indent5 Char,numbered Char,FooterText Char,List Paragraph1 Char,Paragraphe de liste1 Char,列出段落 Char,列出段落1 Char"/>
    <w:basedOn w:val="DefaultParagraphFont"/>
    <w:link w:val="ListParagraph"/>
    <w:uiPriority w:val="34"/>
    <w:rsid w:val="000A4A1C"/>
  </w:style>
  <w:style w:type="character" w:customStyle="1" w:styleId="Heading2Char">
    <w:name w:val="Heading 2 Char"/>
    <w:basedOn w:val="DefaultParagraphFont"/>
    <w:link w:val="Heading2"/>
    <w:uiPriority w:val="9"/>
    <w:rsid w:val="00C90A83"/>
    <w:rPr>
      <w:rFonts w:ascii="Arial Nova Light" w:eastAsia="Times New Roman" w:hAnsi="Arial Nova Light" w:cs="Arial"/>
      <w:b/>
      <w:bCs/>
      <w:sz w:val="28"/>
      <w:szCs w:val="28"/>
    </w:rPr>
  </w:style>
  <w:style w:type="character" w:customStyle="1" w:styleId="Heading4Char">
    <w:name w:val="Heading 4 Char"/>
    <w:basedOn w:val="DefaultParagraphFont"/>
    <w:link w:val="Heading4"/>
    <w:uiPriority w:val="9"/>
    <w:rsid w:val="00030A38"/>
    <w:rPr>
      <w:rFonts w:ascii="Arial" w:eastAsia="Times New Roman" w:hAnsi="Arial" w:cs="Tms Rmn"/>
      <w:b/>
    </w:rPr>
  </w:style>
  <w:style w:type="character" w:styleId="Hyperlink">
    <w:name w:val="Hyperlink"/>
    <w:basedOn w:val="DefaultParagraphFont"/>
    <w:uiPriority w:val="99"/>
    <w:unhideWhenUsed/>
    <w:rsid w:val="00030A38"/>
    <w:rPr>
      <w:color w:val="0563C1" w:themeColor="hyperlink"/>
      <w:u w:val="single"/>
    </w:rPr>
  </w:style>
  <w:style w:type="character" w:styleId="UnresolvedMention">
    <w:name w:val="Unresolved Mention"/>
    <w:basedOn w:val="DefaultParagraphFont"/>
    <w:uiPriority w:val="99"/>
    <w:semiHidden/>
    <w:unhideWhenUsed/>
    <w:rsid w:val="00030A38"/>
    <w:rPr>
      <w:color w:val="605E5C"/>
      <w:shd w:val="clear" w:color="auto" w:fill="E1DFDD"/>
    </w:rPr>
  </w:style>
  <w:style w:type="character" w:styleId="FollowedHyperlink">
    <w:name w:val="FollowedHyperlink"/>
    <w:basedOn w:val="DefaultParagraphFont"/>
    <w:uiPriority w:val="99"/>
    <w:semiHidden/>
    <w:unhideWhenUsed/>
    <w:rsid w:val="004A19A6"/>
    <w:rPr>
      <w:color w:val="954F72" w:themeColor="followedHyperlink"/>
      <w:u w:val="single"/>
    </w:rPr>
  </w:style>
  <w:style w:type="character" w:customStyle="1" w:styleId="Heading1Char">
    <w:name w:val="Heading 1 Char"/>
    <w:basedOn w:val="DefaultParagraphFont"/>
    <w:link w:val="Heading1"/>
    <w:uiPriority w:val="9"/>
    <w:rsid w:val="001372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20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60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ED9"/>
  </w:style>
  <w:style w:type="paragraph" w:styleId="Footer">
    <w:name w:val="footer"/>
    <w:basedOn w:val="Normal"/>
    <w:link w:val="FooterChar"/>
    <w:uiPriority w:val="99"/>
    <w:unhideWhenUsed/>
    <w:rsid w:val="0046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5305">
      <w:bodyDiv w:val="1"/>
      <w:marLeft w:val="0"/>
      <w:marRight w:val="0"/>
      <w:marTop w:val="0"/>
      <w:marBottom w:val="0"/>
      <w:divBdr>
        <w:top w:val="none" w:sz="0" w:space="0" w:color="auto"/>
        <w:left w:val="none" w:sz="0" w:space="0" w:color="auto"/>
        <w:bottom w:val="none" w:sz="0" w:space="0" w:color="auto"/>
        <w:right w:val="none" w:sz="0" w:space="0" w:color="auto"/>
      </w:divBdr>
      <w:divsChild>
        <w:div w:id="1232038882">
          <w:marLeft w:val="0"/>
          <w:marRight w:val="0"/>
          <w:marTop w:val="0"/>
          <w:marBottom w:val="0"/>
          <w:divBdr>
            <w:top w:val="none" w:sz="0" w:space="0" w:color="auto"/>
            <w:left w:val="none" w:sz="0" w:space="0" w:color="auto"/>
            <w:bottom w:val="none" w:sz="0" w:space="0" w:color="auto"/>
            <w:right w:val="none" w:sz="0" w:space="0" w:color="auto"/>
          </w:divBdr>
        </w:div>
        <w:div w:id="1899433719">
          <w:marLeft w:val="0"/>
          <w:marRight w:val="0"/>
          <w:marTop w:val="0"/>
          <w:marBottom w:val="0"/>
          <w:divBdr>
            <w:top w:val="none" w:sz="0" w:space="0" w:color="auto"/>
            <w:left w:val="none" w:sz="0" w:space="0" w:color="auto"/>
            <w:bottom w:val="none" w:sz="0" w:space="0" w:color="auto"/>
            <w:right w:val="none" w:sz="0" w:space="0" w:color="auto"/>
          </w:divBdr>
          <w:divsChild>
            <w:div w:id="1686203007">
              <w:marLeft w:val="0"/>
              <w:marRight w:val="0"/>
              <w:marTop w:val="0"/>
              <w:marBottom w:val="0"/>
              <w:divBdr>
                <w:top w:val="none" w:sz="0" w:space="0" w:color="auto"/>
                <w:left w:val="none" w:sz="0" w:space="0" w:color="auto"/>
                <w:bottom w:val="none" w:sz="0" w:space="0" w:color="auto"/>
                <w:right w:val="none" w:sz="0" w:space="0" w:color="auto"/>
              </w:divBdr>
            </w:div>
            <w:div w:id="1125923752">
              <w:marLeft w:val="0"/>
              <w:marRight w:val="0"/>
              <w:marTop w:val="0"/>
              <w:marBottom w:val="0"/>
              <w:divBdr>
                <w:top w:val="none" w:sz="0" w:space="0" w:color="auto"/>
                <w:left w:val="none" w:sz="0" w:space="0" w:color="auto"/>
                <w:bottom w:val="none" w:sz="0" w:space="0" w:color="auto"/>
                <w:right w:val="none" w:sz="0" w:space="0" w:color="auto"/>
              </w:divBdr>
            </w:div>
            <w:div w:id="1746535490">
              <w:marLeft w:val="0"/>
              <w:marRight w:val="0"/>
              <w:marTop w:val="0"/>
              <w:marBottom w:val="0"/>
              <w:divBdr>
                <w:top w:val="none" w:sz="0" w:space="0" w:color="auto"/>
                <w:left w:val="none" w:sz="0" w:space="0" w:color="auto"/>
                <w:bottom w:val="none" w:sz="0" w:space="0" w:color="auto"/>
                <w:right w:val="none" w:sz="0" w:space="0" w:color="auto"/>
              </w:divBdr>
              <w:divsChild>
                <w:div w:id="1870600739">
                  <w:marLeft w:val="0"/>
                  <w:marRight w:val="0"/>
                  <w:marTop w:val="0"/>
                  <w:marBottom w:val="0"/>
                  <w:divBdr>
                    <w:top w:val="none" w:sz="0" w:space="0" w:color="auto"/>
                    <w:left w:val="none" w:sz="0" w:space="0" w:color="auto"/>
                    <w:bottom w:val="none" w:sz="0" w:space="0" w:color="auto"/>
                    <w:right w:val="none" w:sz="0" w:space="0" w:color="auto"/>
                  </w:divBdr>
                  <w:divsChild>
                    <w:div w:id="1734887178">
                      <w:marLeft w:val="0"/>
                      <w:marRight w:val="0"/>
                      <w:marTop w:val="0"/>
                      <w:marBottom w:val="0"/>
                      <w:divBdr>
                        <w:top w:val="none" w:sz="0" w:space="0" w:color="auto"/>
                        <w:left w:val="none" w:sz="0" w:space="0" w:color="auto"/>
                        <w:bottom w:val="none" w:sz="0" w:space="0" w:color="auto"/>
                        <w:right w:val="none" w:sz="0" w:space="0" w:color="auto"/>
                      </w:divBdr>
                      <w:divsChild>
                        <w:div w:id="962347107">
                          <w:marLeft w:val="0"/>
                          <w:marRight w:val="0"/>
                          <w:marTop w:val="0"/>
                          <w:marBottom w:val="0"/>
                          <w:divBdr>
                            <w:top w:val="none" w:sz="0" w:space="0" w:color="auto"/>
                            <w:left w:val="none" w:sz="0" w:space="0" w:color="auto"/>
                            <w:bottom w:val="none" w:sz="0" w:space="0" w:color="auto"/>
                            <w:right w:val="none" w:sz="0" w:space="0" w:color="auto"/>
                          </w:divBdr>
                        </w:div>
                        <w:div w:id="8106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2955">
                  <w:marLeft w:val="0"/>
                  <w:marRight w:val="0"/>
                  <w:marTop w:val="180"/>
                  <w:marBottom w:val="0"/>
                  <w:divBdr>
                    <w:top w:val="none" w:sz="0" w:space="0" w:color="auto"/>
                    <w:left w:val="none" w:sz="0" w:space="0" w:color="auto"/>
                    <w:bottom w:val="none" w:sz="0" w:space="0" w:color="auto"/>
                    <w:right w:val="none" w:sz="0" w:space="0" w:color="auto"/>
                  </w:divBdr>
                </w:div>
                <w:div w:id="8532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1597">
      <w:bodyDiv w:val="1"/>
      <w:marLeft w:val="0"/>
      <w:marRight w:val="0"/>
      <w:marTop w:val="0"/>
      <w:marBottom w:val="0"/>
      <w:divBdr>
        <w:top w:val="none" w:sz="0" w:space="0" w:color="auto"/>
        <w:left w:val="none" w:sz="0" w:space="0" w:color="auto"/>
        <w:bottom w:val="none" w:sz="0" w:space="0" w:color="auto"/>
        <w:right w:val="none" w:sz="0" w:space="0" w:color="auto"/>
      </w:divBdr>
      <w:divsChild>
        <w:div w:id="583491492">
          <w:marLeft w:val="0"/>
          <w:marRight w:val="0"/>
          <w:marTop w:val="0"/>
          <w:marBottom w:val="0"/>
          <w:divBdr>
            <w:top w:val="none" w:sz="0" w:space="0" w:color="auto"/>
            <w:left w:val="none" w:sz="0" w:space="0" w:color="auto"/>
            <w:bottom w:val="none" w:sz="0" w:space="0" w:color="auto"/>
            <w:right w:val="none" w:sz="0" w:space="0" w:color="auto"/>
          </w:divBdr>
        </w:div>
        <w:div w:id="2125539673">
          <w:marLeft w:val="0"/>
          <w:marRight w:val="0"/>
          <w:marTop w:val="0"/>
          <w:marBottom w:val="0"/>
          <w:divBdr>
            <w:top w:val="none" w:sz="0" w:space="0" w:color="auto"/>
            <w:left w:val="none" w:sz="0" w:space="0" w:color="auto"/>
            <w:bottom w:val="none" w:sz="0" w:space="0" w:color="auto"/>
            <w:right w:val="none" w:sz="0" w:space="0" w:color="auto"/>
          </w:divBdr>
          <w:divsChild>
            <w:div w:id="1248072596">
              <w:marLeft w:val="0"/>
              <w:marRight w:val="0"/>
              <w:marTop w:val="0"/>
              <w:marBottom w:val="0"/>
              <w:divBdr>
                <w:top w:val="none" w:sz="0" w:space="0" w:color="auto"/>
                <w:left w:val="none" w:sz="0" w:space="0" w:color="auto"/>
                <w:bottom w:val="none" w:sz="0" w:space="0" w:color="auto"/>
                <w:right w:val="none" w:sz="0" w:space="0" w:color="auto"/>
              </w:divBdr>
            </w:div>
            <w:div w:id="383800571">
              <w:marLeft w:val="0"/>
              <w:marRight w:val="0"/>
              <w:marTop w:val="0"/>
              <w:marBottom w:val="0"/>
              <w:divBdr>
                <w:top w:val="none" w:sz="0" w:space="0" w:color="auto"/>
                <w:left w:val="none" w:sz="0" w:space="0" w:color="auto"/>
                <w:bottom w:val="none" w:sz="0" w:space="0" w:color="auto"/>
                <w:right w:val="none" w:sz="0" w:space="0" w:color="auto"/>
              </w:divBdr>
            </w:div>
            <w:div w:id="1296182412">
              <w:marLeft w:val="0"/>
              <w:marRight w:val="0"/>
              <w:marTop w:val="0"/>
              <w:marBottom w:val="0"/>
              <w:divBdr>
                <w:top w:val="none" w:sz="0" w:space="0" w:color="auto"/>
                <w:left w:val="none" w:sz="0" w:space="0" w:color="auto"/>
                <w:bottom w:val="none" w:sz="0" w:space="0" w:color="auto"/>
                <w:right w:val="none" w:sz="0" w:space="0" w:color="auto"/>
              </w:divBdr>
              <w:divsChild>
                <w:div w:id="620183911">
                  <w:marLeft w:val="0"/>
                  <w:marRight w:val="0"/>
                  <w:marTop w:val="0"/>
                  <w:marBottom w:val="0"/>
                  <w:divBdr>
                    <w:top w:val="none" w:sz="0" w:space="0" w:color="auto"/>
                    <w:left w:val="none" w:sz="0" w:space="0" w:color="auto"/>
                    <w:bottom w:val="none" w:sz="0" w:space="0" w:color="auto"/>
                    <w:right w:val="none" w:sz="0" w:space="0" w:color="auto"/>
                  </w:divBdr>
                  <w:divsChild>
                    <w:div w:id="1082487246">
                      <w:marLeft w:val="0"/>
                      <w:marRight w:val="0"/>
                      <w:marTop w:val="0"/>
                      <w:marBottom w:val="0"/>
                      <w:divBdr>
                        <w:top w:val="none" w:sz="0" w:space="0" w:color="auto"/>
                        <w:left w:val="none" w:sz="0" w:space="0" w:color="auto"/>
                        <w:bottom w:val="none" w:sz="0" w:space="0" w:color="auto"/>
                        <w:right w:val="none" w:sz="0" w:space="0" w:color="auto"/>
                      </w:divBdr>
                      <w:divsChild>
                        <w:div w:id="964431874">
                          <w:marLeft w:val="0"/>
                          <w:marRight w:val="0"/>
                          <w:marTop w:val="0"/>
                          <w:marBottom w:val="0"/>
                          <w:divBdr>
                            <w:top w:val="none" w:sz="0" w:space="0" w:color="auto"/>
                            <w:left w:val="none" w:sz="0" w:space="0" w:color="auto"/>
                            <w:bottom w:val="none" w:sz="0" w:space="0" w:color="auto"/>
                            <w:right w:val="none" w:sz="0" w:space="0" w:color="auto"/>
                          </w:divBdr>
                        </w:div>
                        <w:div w:id="4743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9270">
                  <w:marLeft w:val="0"/>
                  <w:marRight w:val="0"/>
                  <w:marTop w:val="180"/>
                  <w:marBottom w:val="0"/>
                  <w:divBdr>
                    <w:top w:val="none" w:sz="0" w:space="0" w:color="auto"/>
                    <w:left w:val="none" w:sz="0" w:space="0" w:color="auto"/>
                    <w:bottom w:val="none" w:sz="0" w:space="0" w:color="auto"/>
                    <w:right w:val="none" w:sz="0" w:space="0" w:color="auto"/>
                  </w:divBdr>
                </w:div>
                <w:div w:id="547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4281">
      <w:bodyDiv w:val="1"/>
      <w:marLeft w:val="0"/>
      <w:marRight w:val="0"/>
      <w:marTop w:val="0"/>
      <w:marBottom w:val="0"/>
      <w:divBdr>
        <w:top w:val="none" w:sz="0" w:space="0" w:color="auto"/>
        <w:left w:val="none" w:sz="0" w:space="0" w:color="auto"/>
        <w:bottom w:val="none" w:sz="0" w:space="0" w:color="auto"/>
        <w:right w:val="none" w:sz="0" w:space="0" w:color="auto"/>
      </w:divBdr>
    </w:div>
    <w:div w:id="1464428187">
      <w:bodyDiv w:val="1"/>
      <w:marLeft w:val="0"/>
      <w:marRight w:val="0"/>
      <w:marTop w:val="0"/>
      <w:marBottom w:val="0"/>
      <w:divBdr>
        <w:top w:val="none" w:sz="0" w:space="0" w:color="auto"/>
        <w:left w:val="none" w:sz="0" w:space="0" w:color="auto"/>
        <w:bottom w:val="none" w:sz="0" w:space="0" w:color="auto"/>
        <w:right w:val="none" w:sz="0" w:space="0" w:color="auto"/>
      </w:divBdr>
    </w:div>
    <w:div w:id="17346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u.edu/purchas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F2E8-A5A1-4661-8AC3-27D3921F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17</Pages>
  <Words>5168</Words>
  <Characters>29562</Characters>
  <Application>Microsoft Office Word</Application>
  <DocSecurity>0</DocSecurity>
  <Lines>703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Warren</dc:creator>
  <cp:keywords/>
  <dc:description/>
  <cp:lastModifiedBy>Jennifer Warren</cp:lastModifiedBy>
  <cp:revision>9</cp:revision>
  <dcterms:created xsi:type="dcterms:W3CDTF">2024-12-17T17:23:00Z</dcterms:created>
  <dcterms:modified xsi:type="dcterms:W3CDTF">2025-01-03T21:06:00Z</dcterms:modified>
</cp:coreProperties>
</file>