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0EE7" w14:textId="77777777" w:rsidR="00BA2B2E" w:rsidRPr="001F7814" w:rsidRDefault="00371C4B" w:rsidP="009F27F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1F7814">
        <w:rPr>
          <w:rFonts w:ascii="Times New Roman" w:hAnsi="Times New Roman" w:cs="Times New Roman"/>
          <w:b/>
          <w:sz w:val="20"/>
          <w:szCs w:val="20"/>
          <w:u w:val="single"/>
        </w:rPr>
        <w:t>ATU</w:t>
      </w:r>
      <w:r w:rsidR="00185B14" w:rsidRPr="001F7814">
        <w:rPr>
          <w:rFonts w:ascii="Times New Roman" w:hAnsi="Times New Roman" w:cs="Times New Roman"/>
          <w:b/>
          <w:sz w:val="20"/>
          <w:szCs w:val="20"/>
          <w:u w:val="single"/>
        </w:rPr>
        <w:t xml:space="preserve"> Online and HyFlex Course Professional Development Opportunities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602"/>
        <w:gridCol w:w="1478"/>
        <w:gridCol w:w="3865"/>
        <w:gridCol w:w="1950"/>
        <w:gridCol w:w="1995"/>
      </w:tblGrid>
      <w:tr w:rsidR="00A35AE2" w:rsidRPr="001F7814" w14:paraId="3558288F" w14:textId="77777777" w:rsidTr="001A71D1">
        <w:tc>
          <w:tcPr>
            <w:tcW w:w="1607" w:type="dxa"/>
          </w:tcPr>
          <w:p w14:paraId="339188F6" w14:textId="77777777" w:rsidR="00185B14" w:rsidRPr="001F7814" w:rsidRDefault="00185B14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Training Course</w:t>
            </w:r>
          </w:p>
        </w:tc>
        <w:tc>
          <w:tcPr>
            <w:tcW w:w="1480" w:type="dxa"/>
          </w:tcPr>
          <w:p w14:paraId="7140256C" w14:textId="77777777" w:rsidR="00185B14" w:rsidRPr="001F7814" w:rsidRDefault="00185B14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Modality Delivered</w:t>
            </w:r>
          </w:p>
        </w:tc>
        <w:tc>
          <w:tcPr>
            <w:tcW w:w="3901" w:type="dxa"/>
          </w:tcPr>
          <w:p w14:paraId="44E89B31" w14:textId="77777777" w:rsidR="00185B14" w:rsidRPr="001F7814" w:rsidRDefault="00185B14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963" w:type="dxa"/>
          </w:tcPr>
          <w:p w14:paraId="2A96837D" w14:textId="77777777" w:rsidR="00185B14" w:rsidRPr="001F7814" w:rsidRDefault="00F230D1" w:rsidP="00061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Schedule</w:t>
            </w:r>
            <w:r w:rsidR="00A844D2"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</w:t>
            </w:r>
          </w:p>
          <w:p w14:paraId="6B3F2055" w14:textId="77777777" w:rsidR="00A844D2" w:rsidRPr="001F7814" w:rsidRDefault="00A844D2" w:rsidP="00061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Fall 2022</w:t>
            </w:r>
          </w:p>
        </w:tc>
        <w:tc>
          <w:tcPr>
            <w:tcW w:w="1939" w:type="dxa"/>
          </w:tcPr>
          <w:p w14:paraId="6FC8597B" w14:textId="77777777" w:rsidR="00D60293" w:rsidRPr="001F7814" w:rsidRDefault="00D60293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Questions?</w:t>
            </w:r>
          </w:p>
          <w:p w14:paraId="741DC695" w14:textId="77777777" w:rsidR="00185B14" w:rsidRPr="001F7814" w:rsidRDefault="00185B14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Contact Person</w:t>
            </w:r>
          </w:p>
        </w:tc>
      </w:tr>
      <w:tr w:rsidR="00A35AE2" w:rsidRPr="001F7814" w14:paraId="5C2A3C22" w14:textId="77777777" w:rsidTr="001A71D1">
        <w:tc>
          <w:tcPr>
            <w:tcW w:w="1607" w:type="dxa"/>
          </w:tcPr>
          <w:p w14:paraId="1218B51E" w14:textId="77777777" w:rsidR="00886AB9" w:rsidRPr="001F7814" w:rsidRDefault="00185B14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T2TOL </w:t>
            </w:r>
          </w:p>
          <w:p w14:paraId="58E8F818" w14:textId="77777777" w:rsidR="00185B14" w:rsidRPr="001F7814" w:rsidRDefault="00886AB9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Open </w:t>
            </w:r>
            <w:r w:rsidR="00185B14"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480" w:type="dxa"/>
          </w:tcPr>
          <w:p w14:paraId="7C829365" w14:textId="77777777" w:rsidR="00185B14" w:rsidRPr="001F7814" w:rsidRDefault="00185B14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Virtual, Self-Paced, Asynchronous</w:t>
            </w:r>
          </w:p>
        </w:tc>
        <w:tc>
          <w:tcPr>
            <w:tcW w:w="3901" w:type="dxa"/>
          </w:tcPr>
          <w:p w14:paraId="385D925D" w14:textId="77777777" w:rsidR="00185B14" w:rsidRPr="001F7814" w:rsidRDefault="00BA55DD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Transitioning to Teaching Online (T2TOL) Course is a two-hour asynchronous open-enrollment course and is available on Blackboard. It is a beginner course for online teaching which must be completed before taking any of the other courses below.</w:t>
            </w:r>
          </w:p>
        </w:tc>
        <w:tc>
          <w:tcPr>
            <w:tcW w:w="1963" w:type="dxa"/>
          </w:tcPr>
          <w:p w14:paraId="78C4B93F" w14:textId="77777777" w:rsidR="00185B14" w:rsidRPr="001F7814" w:rsidRDefault="00BA55DD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Access and complete during anytime of the year</w:t>
            </w:r>
            <w:r w:rsidR="00AD5C2B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AD5C2B" w:rsidRPr="001F7814">
              <w:rPr>
                <w:rFonts w:ascii="Times New Roman" w:hAnsi="Times New Roman" w:cs="Times New Roman"/>
                <w:sz w:val="20"/>
                <w:szCs w:val="20"/>
              </w:rPr>
              <w:t>BlackBoard</w:t>
            </w:r>
            <w:proofErr w:type="spellEnd"/>
          </w:p>
        </w:tc>
        <w:tc>
          <w:tcPr>
            <w:tcW w:w="1939" w:type="dxa"/>
          </w:tcPr>
          <w:p w14:paraId="2E03A052" w14:textId="77777777" w:rsidR="00185B14" w:rsidRPr="001F7814" w:rsidRDefault="000C3A71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Self-Access</w:t>
            </w:r>
          </w:p>
        </w:tc>
      </w:tr>
      <w:tr w:rsidR="00A35AE2" w:rsidRPr="001F7814" w14:paraId="36B41642" w14:textId="77777777" w:rsidTr="001A71D1">
        <w:tc>
          <w:tcPr>
            <w:tcW w:w="1607" w:type="dxa"/>
          </w:tcPr>
          <w:p w14:paraId="5B51D617" w14:textId="77777777" w:rsidR="00185B14" w:rsidRPr="001F7814" w:rsidRDefault="00185B14" w:rsidP="00ED0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ATU Online Rubric Course</w:t>
            </w:r>
          </w:p>
        </w:tc>
        <w:tc>
          <w:tcPr>
            <w:tcW w:w="1480" w:type="dxa"/>
          </w:tcPr>
          <w:p w14:paraId="6D8F2637" w14:textId="77777777" w:rsidR="00185B14" w:rsidRPr="001F7814" w:rsidRDefault="00185B14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Virtual, Self-Paced, Asynchronous</w:t>
            </w:r>
          </w:p>
        </w:tc>
        <w:tc>
          <w:tcPr>
            <w:tcW w:w="3901" w:type="dxa"/>
          </w:tcPr>
          <w:p w14:paraId="27BA0178" w14:textId="77777777" w:rsidR="00BA55DD" w:rsidRPr="001F7814" w:rsidRDefault="00BA55DD" w:rsidP="00ED0F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i/>
                <w:sz w:val="20"/>
                <w:szCs w:val="20"/>
              </w:rPr>
              <w:t>Prerequisite: T2TOL</w:t>
            </w:r>
          </w:p>
          <w:p w14:paraId="25D72B3E" w14:textId="77777777" w:rsidR="00185B14" w:rsidRPr="001F7814" w:rsidRDefault="00A35AE2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The ATU Online Quality Rubric Course is an eight-hour virtual asynchronous course designed to provide faculty with a substantive background in the application of the ATU Online Quality Rubric (OQC). The rubric may be utilized for </w:t>
            </w:r>
            <w:r w:rsidR="001953BF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course/department assessment 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or as a part of your DPTC portfolio. </w:t>
            </w:r>
          </w:p>
        </w:tc>
        <w:tc>
          <w:tcPr>
            <w:tcW w:w="1963" w:type="dxa"/>
          </w:tcPr>
          <w:p w14:paraId="01483BF7" w14:textId="77777777" w:rsidR="00CA6B19" w:rsidRPr="001F7814" w:rsidRDefault="00A35AE2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Opens </w:t>
            </w:r>
          </w:p>
          <w:p w14:paraId="4AA2AA69" w14:textId="5EFF4007" w:rsidR="00185B14" w:rsidRPr="001F7814" w:rsidRDefault="00F230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r w:rsidR="00A35AE2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AE2" w:rsidRPr="001F7814">
              <w:rPr>
                <w:rFonts w:ascii="Times New Roman" w:hAnsi="Times New Roman" w:cs="Times New Roman"/>
                <w:sz w:val="20"/>
                <w:szCs w:val="20"/>
              </w:rPr>
              <w:t>and must be completed by November 30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39" w:type="dxa"/>
          </w:tcPr>
          <w:p w14:paraId="5D706385" w14:textId="77777777" w:rsidR="00AC2766" w:rsidRPr="001F7814" w:rsidRDefault="00AC2766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Contact </w:t>
            </w:r>
          </w:p>
          <w:p w14:paraId="3BA6DC4E" w14:textId="77777777" w:rsidR="00185B14" w:rsidRPr="001F7814" w:rsidRDefault="00BE4A6D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Mark Mitchell</w:t>
            </w:r>
          </w:p>
          <w:p w14:paraId="0B5E60E6" w14:textId="6DFA03F8" w:rsidR="00BE4A6D" w:rsidRPr="001F7814" w:rsidRDefault="00CE1BAB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145EB" w:rsidRPr="001F781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mmitchell14@atu.edu</w:t>
              </w:r>
            </w:hyperlink>
          </w:p>
          <w:p w14:paraId="3EB812C0" w14:textId="77777777" w:rsidR="00AC2766" w:rsidRPr="001F7814" w:rsidRDefault="00AC2766" w:rsidP="00ED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to be enrolled.</w:t>
            </w:r>
          </w:p>
        </w:tc>
      </w:tr>
      <w:tr w:rsidR="00A35AE2" w:rsidRPr="001F7814" w14:paraId="37A4AA80" w14:textId="77777777" w:rsidTr="001A71D1">
        <w:tc>
          <w:tcPr>
            <w:tcW w:w="1607" w:type="dxa"/>
          </w:tcPr>
          <w:p w14:paraId="35C6B8E5" w14:textId="77777777" w:rsidR="00A35AE2" w:rsidRPr="001F7814" w:rsidRDefault="00A35AE2" w:rsidP="00A35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Online Certification Course</w:t>
            </w:r>
          </w:p>
        </w:tc>
        <w:tc>
          <w:tcPr>
            <w:tcW w:w="1480" w:type="dxa"/>
          </w:tcPr>
          <w:p w14:paraId="23AFF7A5" w14:textId="77777777" w:rsidR="00A35AE2" w:rsidRPr="001F7814" w:rsidRDefault="00A35AE2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</w:p>
          <w:p w14:paraId="30BC2F3D" w14:textId="77777777" w:rsidR="00A35AE2" w:rsidRPr="001F7814" w:rsidRDefault="00A35AE2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</w:tcPr>
          <w:p w14:paraId="3E6CF6C6" w14:textId="77777777" w:rsidR="00BA55DD" w:rsidRPr="001F7814" w:rsidRDefault="00BA55DD" w:rsidP="00A35A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i/>
                <w:sz w:val="20"/>
                <w:szCs w:val="20"/>
              </w:rPr>
              <w:t>Prerequisite: T2TOL</w:t>
            </w:r>
          </w:p>
          <w:p w14:paraId="7543EBEF" w14:textId="77777777" w:rsidR="00A35AE2" w:rsidRPr="001F7814" w:rsidRDefault="00A35AE2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The Online Certification Course is a six-week class, with all class dates/times being held virtually. The course meets once per week during</w:t>
            </w:r>
            <w:r w:rsidR="00D62E1C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a to-be-determined time for</w:t>
            </w:r>
            <w:r w:rsidR="00092273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the six-week duration. It covers best practices for teaching and learning online.</w:t>
            </w:r>
          </w:p>
        </w:tc>
        <w:tc>
          <w:tcPr>
            <w:tcW w:w="1963" w:type="dxa"/>
          </w:tcPr>
          <w:p w14:paraId="49BF2024" w14:textId="77777777" w:rsidR="00A35AE2" w:rsidRPr="001F7814" w:rsidRDefault="0006114A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55DD" w:rsidRPr="001F7814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40E9B5" w14:textId="0E223AF8" w:rsidR="00BA55DD" w:rsidRPr="001F7814" w:rsidRDefault="007F692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r w:rsidR="00BA55DD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E19" w:rsidRPr="001F78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14:paraId="09529C6C" w14:textId="77777777" w:rsidR="00BA55DD" w:rsidRPr="001F7814" w:rsidRDefault="00A844D2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14:paraId="4147A2A4" w14:textId="097A064A" w:rsidR="00BA55DD" w:rsidRPr="001F7814" w:rsidRDefault="00BA55DD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November </w:t>
            </w:r>
            <w:r w:rsidR="007F6921" w:rsidRPr="001F7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1E19" w:rsidRPr="001F78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39" w:type="dxa"/>
          </w:tcPr>
          <w:p w14:paraId="74374B63" w14:textId="77777777" w:rsidR="00F77F69" w:rsidRPr="001F7814" w:rsidRDefault="00F77F69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</w:p>
          <w:p w14:paraId="0853FEB1" w14:textId="77777777" w:rsidR="00A35AE2" w:rsidRPr="001F7814" w:rsidRDefault="00BA55DD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Weiwei Ji</w:t>
            </w:r>
          </w:p>
          <w:p w14:paraId="195E8B2B" w14:textId="77777777" w:rsidR="00BA55DD" w:rsidRPr="001F7814" w:rsidRDefault="00CE1BAB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77F69" w:rsidRPr="001F781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wji@atu.edu</w:t>
              </w:r>
            </w:hyperlink>
          </w:p>
          <w:p w14:paraId="4994942F" w14:textId="77777777" w:rsidR="00F77F69" w:rsidRPr="001F7814" w:rsidRDefault="00F77F69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to be enrolled.</w:t>
            </w:r>
          </w:p>
          <w:p w14:paraId="5B0DB34E" w14:textId="5C911F8A" w:rsidR="00826D0D" w:rsidRPr="001F7814" w:rsidRDefault="00826D0D" w:rsidP="00A3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Deadline of September 19</w:t>
            </w:r>
            <w:r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to be enrolled.</w:t>
            </w:r>
          </w:p>
        </w:tc>
      </w:tr>
      <w:tr w:rsidR="001A71D1" w:rsidRPr="001F7814" w14:paraId="54B0DE91" w14:textId="77777777" w:rsidTr="001A71D1">
        <w:tc>
          <w:tcPr>
            <w:tcW w:w="1607" w:type="dxa"/>
          </w:tcPr>
          <w:p w14:paraId="432DD14F" w14:textId="77777777" w:rsidR="001A71D1" w:rsidRPr="001F7814" w:rsidRDefault="001A71D1" w:rsidP="001A71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Hyflex Certification Course</w:t>
            </w:r>
          </w:p>
        </w:tc>
        <w:tc>
          <w:tcPr>
            <w:tcW w:w="1480" w:type="dxa"/>
          </w:tcPr>
          <w:p w14:paraId="4FC39140" w14:textId="77777777" w:rsidR="001A71D1" w:rsidRPr="001F7814" w:rsidRDefault="001A71D1" w:rsidP="001A71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3901" w:type="dxa"/>
          </w:tcPr>
          <w:p w14:paraId="1CA81E04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Online Certification Course (6 weeks) + HyFlex Training (2 weeks).</w:t>
            </w:r>
          </w:p>
          <w:p w14:paraId="78944A27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If already completed Online Certification, then you may just attend the two weeks of HyFlex Training.</w:t>
            </w:r>
          </w:p>
        </w:tc>
        <w:tc>
          <w:tcPr>
            <w:tcW w:w="1963" w:type="dxa"/>
          </w:tcPr>
          <w:p w14:paraId="6BEDBE0A" w14:textId="77777777" w:rsidR="001A71D1" w:rsidRPr="001F7814" w:rsidRDefault="0006114A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71D1" w:rsidRPr="001F7814">
              <w:rPr>
                <w:rFonts w:ascii="Times New Roman" w:hAnsi="Times New Roman" w:cs="Times New Roman"/>
                <w:sz w:val="20"/>
                <w:szCs w:val="20"/>
              </w:rPr>
              <w:t>8 weeks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A079D9" w14:textId="7F903151" w:rsidR="0006114A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September </w:t>
            </w:r>
            <w:r w:rsidR="00506B56" w:rsidRPr="001F78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14:paraId="196F492F" w14:textId="77777777" w:rsidR="0006114A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14:paraId="5D575143" w14:textId="77777777" w:rsidR="001A71D1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November 30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939" w:type="dxa"/>
          </w:tcPr>
          <w:p w14:paraId="79D5523A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</w:p>
          <w:p w14:paraId="07C06193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Weiwei Ji</w:t>
            </w:r>
          </w:p>
          <w:p w14:paraId="7A6C0A75" w14:textId="77777777" w:rsidR="001A71D1" w:rsidRPr="001F7814" w:rsidRDefault="00CE1BAB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A71D1" w:rsidRPr="001F781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wji@atu.edu</w:t>
              </w:r>
            </w:hyperlink>
          </w:p>
          <w:p w14:paraId="6404DB34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to be enrolled.</w:t>
            </w:r>
          </w:p>
          <w:p w14:paraId="1DDA2457" w14:textId="67C3A112" w:rsidR="00826D0D" w:rsidRPr="001F7814" w:rsidRDefault="00826D0D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Deadline of September 19</w:t>
            </w:r>
            <w:r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for full course. Deadline of October 24</w:t>
            </w:r>
            <w:r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for just the last two weeks of </w:t>
            </w:r>
            <w:proofErr w:type="spellStart"/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Hyflex</w:t>
            </w:r>
            <w:proofErr w:type="spellEnd"/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Training.</w:t>
            </w:r>
          </w:p>
        </w:tc>
      </w:tr>
      <w:tr w:rsidR="001A71D1" w:rsidRPr="001F7814" w14:paraId="7691A0FE" w14:textId="77777777" w:rsidTr="001A71D1">
        <w:tc>
          <w:tcPr>
            <w:tcW w:w="1607" w:type="dxa"/>
          </w:tcPr>
          <w:p w14:paraId="20574D06" w14:textId="77777777" w:rsidR="001A71D1" w:rsidRPr="001F7814" w:rsidRDefault="001A71D1" w:rsidP="001A71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Quality Matters Rubric Course</w:t>
            </w:r>
          </w:p>
        </w:tc>
        <w:tc>
          <w:tcPr>
            <w:tcW w:w="1480" w:type="dxa"/>
          </w:tcPr>
          <w:p w14:paraId="5032ABAE" w14:textId="77777777" w:rsidR="001A71D1" w:rsidRPr="001F7814" w:rsidRDefault="001A71D1" w:rsidP="001A71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</w:p>
          <w:p w14:paraId="42F11D82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</w:tcPr>
          <w:p w14:paraId="3705E243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Learn the underlying principles behind the Quality (QM) Rubric for Higher Education and the critical elements of QM quality assurance process.   To learn </w:t>
            </w:r>
            <w:proofErr w:type="gramStart"/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gramEnd"/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go to</w:t>
            </w:r>
            <w:r w:rsidR="0006114A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1F781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Quality Matters</w:t>
              </w:r>
            </w:hyperlink>
          </w:p>
        </w:tc>
        <w:tc>
          <w:tcPr>
            <w:tcW w:w="1963" w:type="dxa"/>
          </w:tcPr>
          <w:p w14:paraId="77C5FC9A" w14:textId="77777777" w:rsidR="001A71D1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Session 1:</w:t>
            </w:r>
          </w:p>
          <w:p w14:paraId="01789F1A" w14:textId="77777777" w:rsidR="001A71D1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October 1</w:t>
            </w:r>
            <w:r w:rsidR="005E50DE" w:rsidRPr="001F78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&amp; 2</w:t>
            </w:r>
            <w:r w:rsidR="005E50DE" w:rsidRPr="001F78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(1-5pm)</w:t>
            </w:r>
          </w:p>
          <w:p w14:paraId="0B7C655E" w14:textId="77777777" w:rsidR="001A71D1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3E496E1D" w14:textId="77777777" w:rsidR="001A71D1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Session 2: November </w:t>
            </w:r>
            <w:r w:rsidR="005E50DE" w:rsidRPr="001F78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&amp; November 1</w:t>
            </w:r>
            <w:r w:rsidR="005E50DE" w:rsidRPr="001F7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(1pm-5pm)</w:t>
            </w:r>
          </w:p>
        </w:tc>
        <w:tc>
          <w:tcPr>
            <w:tcW w:w="1939" w:type="dxa"/>
          </w:tcPr>
          <w:p w14:paraId="2C381CF2" w14:textId="6AD07B8B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B11E19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Weiwei Ji</w:t>
            </w:r>
          </w:p>
          <w:p w14:paraId="7FBB3D03" w14:textId="77777777" w:rsidR="001A71D1" w:rsidRPr="001F7814" w:rsidRDefault="00CE1BAB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A71D1" w:rsidRPr="001F781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wji@atu.edu</w:t>
              </w:r>
            </w:hyperlink>
          </w:p>
          <w:p w14:paraId="7B4E1AB8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to be enrolled</w:t>
            </w:r>
            <w:r w:rsidR="0006114A" w:rsidRPr="001F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2098C5" w14:textId="17AE5D80" w:rsidR="00B11E19" w:rsidRPr="001F7814" w:rsidRDefault="00B11E19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Deadline of September 27</w:t>
            </w:r>
            <w:r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to be enrolled in Session 1 and deadline of October 19</w:t>
            </w:r>
            <w:r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to be enrolled in Session 2</w:t>
            </w:r>
          </w:p>
        </w:tc>
      </w:tr>
      <w:tr w:rsidR="001A71D1" w:rsidRPr="001F7814" w14:paraId="393B48BF" w14:textId="77777777" w:rsidTr="001A71D1">
        <w:tc>
          <w:tcPr>
            <w:tcW w:w="1607" w:type="dxa"/>
          </w:tcPr>
          <w:p w14:paraId="4BDA31E6" w14:textId="77777777" w:rsidR="001A71D1" w:rsidRPr="001F7814" w:rsidRDefault="001A71D1" w:rsidP="001A71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b/>
                <w:sz w:val="20"/>
                <w:szCs w:val="20"/>
              </w:rPr>
              <w:t>Accessible Open Course</w:t>
            </w:r>
          </w:p>
        </w:tc>
        <w:tc>
          <w:tcPr>
            <w:tcW w:w="1480" w:type="dxa"/>
          </w:tcPr>
          <w:p w14:paraId="0CB927B0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Virtual, Self-paced,</w:t>
            </w:r>
          </w:p>
          <w:p w14:paraId="36344A54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Asynchronous</w:t>
            </w:r>
          </w:p>
        </w:tc>
        <w:tc>
          <w:tcPr>
            <w:tcW w:w="3901" w:type="dxa"/>
          </w:tcPr>
          <w:p w14:paraId="0F14459F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The is a five-module asynchronous course designed to provide you with introductory guidance on how to provide accessibility for different instructional mediums.</w:t>
            </w:r>
          </w:p>
        </w:tc>
        <w:tc>
          <w:tcPr>
            <w:tcW w:w="1963" w:type="dxa"/>
          </w:tcPr>
          <w:p w14:paraId="17BF94B8" w14:textId="77777777" w:rsidR="001A71D1" w:rsidRPr="001F7814" w:rsidRDefault="001A71D1" w:rsidP="0006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Opens September 1</w:t>
            </w:r>
            <w:proofErr w:type="gramStart"/>
            <w:r w:rsidR="00A844D2" w:rsidRPr="001F78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A844D2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proofErr w:type="gramEnd"/>
            <w:r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is available for enrollment at </w:t>
            </w:r>
            <w:proofErr w:type="spellStart"/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anytime</w:t>
            </w:r>
            <w:proofErr w:type="spellEnd"/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9" w:type="dxa"/>
          </w:tcPr>
          <w:p w14:paraId="2BB913E9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</w:p>
          <w:p w14:paraId="763DACE7" w14:textId="77777777" w:rsidR="001A71D1" w:rsidRPr="001F7814" w:rsidRDefault="001A71D1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Ken Teutsch</w:t>
            </w:r>
          </w:p>
          <w:p w14:paraId="371F2343" w14:textId="77777777" w:rsidR="001A71D1" w:rsidRPr="001F7814" w:rsidRDefault="00CE1BAB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6114A" w:rsidRPr="001F781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kteutsch@atu.edu</w:t>
              </w:r>
            </w:hyperlink>
            <w:r w:rsidR="0006114A" w:rsidRPr="001F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98993B" w14:textId="77777777" w:rsidR="0006114A" w:rsidRPr="001F7814" w:rsidRDefault="0006114A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814">
              <w:rPr>
                <w:rFonts w:ascii="Times New Roman" w:hAnsi="Times New Roman" w:cs="Times New Roman"/>
                <w:sz w:val="20"/>
                <w:szCs w:val="20"/>
              </w:rPr>
              <w:t>to be enrolled.</w:t>
            </w:r>
          </w:p>
        </w:tc>
      </w:tr>
    </w:tbl>
    <w:p w14:paraId="326298D6" w14:textId="77777777" w:rsidR="00ED0FA4" w:rsidRPr="001F7814" w:rsidRDefault="00ED0FA4" w:rsidP="00ED0FA4">
      <w:pPr>
        <w:rPr>
          <w:rFonts w:ascii="Times New Roman" w:hAnsi="Times New Roman" w:cs="Times New Roman"/>
          <w:sz w:val="20"/>
          <w:szCs w:val="20"/>
        </w:rPr>
      </w:pPr>
    </w:p>
    <w:sectPr w:rsidR="00ED0FA4" w:rsidRPr="001F7814" w:rsidSect="00B1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DFB75" w16cex:dateUtc="2022-08-22T17:56:00Z"/>
  <w16cex:commentExtensible w16cex:durableId="26ADBDE8" w16cex:dateUtc="2022-08-22T13:33:00Z"/>
  <w16cex:commentExtensible w16cex:durableId="26ADC007" w16cex:dateUtc="2022-08-22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C5E75" w14:textId="77777777" w:rsidR="00505B85" w:rsidRDefault="00505B85" w:rsidP="00F145EB">
      <w:pPr>
        <w:spacing w:after="0" w:line="240" w:lineRule="auto"/>
      </w:pPr>
      <w:r>
        <w:separator/>
      </w:r>
    </w:p>
  </w:endnote>
  <w:endnote w:type="continuationSeparator" w:id="0">
    <w:p w14:paraId="72FECA4A" w14:textId="77777777" w:rsidR="00505B85" w:rsidRDefault="00505B85" w:rsidP="00F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3C754" w14:textId="77777777" w:rsidR="00505B85" w:rsidRDefault="00505B85" w:rsidP="00F145EB">
      <w:pPr>
        <w:spacing w:after="0" w:line="240" w:lineRule="auto"/>
      </w:pPr>
      <w:r>
        <w:separator/>
      </w:r>
    </w:p>
  </w:footnote>
  <w:footnote w:type="continuationSeparator" w:id="0">
    <w:p w14:paraId="0AA063CA" w14:textId="77777777" w:rsidR="00505B85" w:rsidRDefault="00505B85" w:rsidP="00F1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B48"/>
    <w:multiLevelType w:val="hybridMultilevel"/>
    <w:tmpl w:val="4ABEE846"/>
    <w:lvl w:ilvl="0" w:tplc="645C8E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338C1"/>
    <w:multiLevelType w:val="hybridMultilevel"/>
    <w:tmpl w:val="4ABEE846"/>
    <w:lvl w:ilvl="0" w:tplc="645C8E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D4B7C"/>
    <w:multiLevelType w:val="hybridMultilevel"/>
    <w:tmpl w:val="1948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85F"/>
    <w:multiLevelType w:val="hybridMultilevel"/>
    <w:tmpl w:val="4ABEE846"/>
    <w:lvl w:ilvl="0" w:tplc="645C8E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B3842"/>
    <w:multiLevelType w:val="hybridMultilevel"/>
    <w:tmpl w:val="4ABEE846"/>
    <w:lvl w:ilvl="0" w:tplc="645C8E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C7951"/>
    <w:multiLevelType w:val="hybridMultilevel"/>
    <w:tmpl w:val="101C84CC"/>
    <w:lvl w:ilvl="0" w:tplc="6252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C110C"/>
    <w:multiLevelType w:val="hybridMultilevel"/>
    <w:tmpl w:val="530ED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36EDA"/>
    <w:multiLevelType w:val="hybridMultilevel"/>
    <w:tmpl w:val="EB9C50C0"/>
    <w:lvl w:ilvl="0" w:tplc="9A6A5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1B1608"/>
    <w:multiLevelType w:val="hybridMultilevel"/>
    <w:tmpl w:val="A880DEE8"/>
    <w:lvl w:ilvl="0" w:tplc="780CD2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B"/>
    <w:rsid w:val="00002A79"/>
    <w:rsid w:val="00003573"/>
    <w:rsid w:val="000072C7"/>
    <w:rsid w:val="0001592F"/>
    <w:rsid w:val="0006114A"/>
    <w:rsid w:val="00092273"/>
    <w:rsid w:val="000B05F3"/>
    <w:rsid w:val="000C3A71"/>
    <w:rsid w:val="000D221E"/>
    <w:rsid w:val="00121711"/>
    <w:rsid w:val="001235BE"/>
    <w:rsid w:val="00173CB1"/>
    <w:rsid w:val="001814CD"/>
    <w:rsid w:val="0018320B"/>
    <w:rsid w:val="00185B14"/>
    <w:rsid w:val="001921F2"/>
    <w:rsid w:val="001953BF"/>
    <w:rsid w:val="00195909"/>
    <w:rsid w:val="001A71D1"/>
    <w:rsid w:val="001C11EA"/>
    <w:rsid w:val="001D424E"/>
    <w:rsid w:val="001D7058"/>
    <w:rsid w:val="001E3D5C"/>
    <w:rsid w:val="001F2012"/>
    <w:rsid w:val="001F6E0F"/>
    <w:rsid w:val="001F7814"/>
    <w:rsid w:val="002064F9"/>
    <w:rsid w:val="00213CEE"/>
    <w:rsid w:val="00232CB1"/>
    <w:rsid w:val="00243895"/>
    <w:rsid w:val="002671A2"/>
    <w:rsid w:val="002931DE"/>
    <w:rsid w:val="002A0AB9"/>
    <w:rsid w:val="002B1BA5"/>
    <w:rsid w:val="002B5E4A"/>
    <w:rsid w:val="002D04BF"/>
    <w:rsid w:val="00325796"/>
    <w:rsid w:val="003347E4"/>
    <w:rsid w:val="00364A52"/>
    <w:rsid w:val="00371C4B"/>
    <w:rsid w:val="00386116"/>
    <w:rsid w:val="003869AD"/>
    <w:rsid w:val="003C188C"/>
    <w:rsid w:val="003D4EF1"/>
    <w:rsid w:val="00407DCD"/>
    <w:rsid w:val="00467E68"/>
    <w:rsid w:val="00482F6B"/>
    <w:rsid w:val="00496885"/>
    <w:rsid w:val="00496E0B"/>
    <w:rsid w:val="004A1E6C"/>
    <w:rsid w:val="004A3252"/>
    <w:rsid w:val="004C4AA7"/>
    <w:rsid w:val="004C6A0D"/>
    <w:rsid w:val="004D1B1E"/>
    <w:rsid w:val="004F63AE"/>
    <w:rsid w:val="00501198"/>
    <w:rsid w:val="00505B85"/>
    <w:rsid w:val="00506B56"/>
    <w:rsid w:val="005071B0"/>
    <w:rsid w:val="00511164"/>
    <w:rsid w:val="00520E25"/>
    <w:rsid w:val="005533C7"/>
    <w:rsid w:val="00587564"/>
    <w:rsid w:val="00597A48"/>
    <w:rsid w:val="005C3097"/>
    <w:rsid w:val="005E50DE"/>
    <w:rsid w:val="00613F01"/>
    <w:rsid w:val="00622CDC"/>
    <w:rsid w:val="00672B40"/>
    <w:rsid w:val="006B686B"/>
    <w:rsid w:val="006D4D24"/>
    <w:rsid w:val="0070646A"/>
    <w:rsid w:val="0072463E"/>
    <w:rsid w:val="00727B26"/>
    <w:rsid w:val="0074496F"/>
    <w:rsid w:val="00752450"/>
    <w:rsid w:val="00760080"/>
    <w:rsid w:val="0076190D"/>
    <w:rsid w:val="00777D0E"/>
    <w:rsid w:val="00777D7E"/>
    <w:rsid w:val="007A60E9"/>
    <w:rsid w:val="007B1BD7"/>
    <w:rsid w:val="007C71B6"/>
    <w:rsid w:val="007E3524"/>
    <w:rsid w:val="007E623F"/>
    <w:rsid w:val="007F4E03"/>
    <w:rsid w:val="007F6921"/>
    <w:rsid w:val="00820042"/>
    <w:rsid w:val="00824191"/>
    <w:rsid w:val="00826D0D"/>
    <w:rsid w:val="00840B6D"/>
    <w:rsid w:val="008538DE"/>
    <w:rsid w:val="0085432F"/>
    <w:rsid w:val="008550F1"/>
    <w:rsid w:val="0088539C"/>
    <w:rsid w:val="00886AB9"/>
    <w:rsid w:val="00890219"/>
    <w:rsid w:val="008B539D"/>
    <w:rsid w:val="008D1E74"/>
    <w:rsid w:val="008E7E24"/>
    <w:rsid w:val="008F0302"/>
    <w:rsid w:val="008F033B"/>
    <w:rsid w:val="0090176F"/>
    <w:rsid w:val="009065D7"/>
    <w:rsid w:val="009307DC"/>
    <w:rsid w:val="009608BB"/>
    <w:rsid w:val="009649F4"/>
    <w:rsid w:val="0096667C"/>
    <w:rsid w:val="009704BA"/>
    <w:rsid w:val="00971CDA"/>
    <w:rsid w:val="009811E8"/>
    <w:rsid w:val="00986352"/>
    <w:rsid w:val="00986FB8"/>
    <w:rsid w:val="009A2E5D"/>
    <w:rsid w:val="009D0BCD"/>
    <w:rsid w:val="009E1D8B"/>
    <w:rsid w:val="009F27F7"/>
    <w:rsid w:val="00A047FC"/>
    <w:rsid w:val="00A35AE2"/>
    <w:rsid w:val="00A47021"/>
    <w:rsid w:val="00A52B7C"/>
    <w:rsid w:val="00A844D2"/>
    <w:rsid w:val="00A90F4E"/>
    <w:rsid w:val="00A92D32"/>
    <w:rsid w:val="00A95A95"/>
    <w:rsid w:val="00AC2766"/>
    <w:rsid w:val="00AD125B"/>
    <w:rsid w:val="00AD5C2B"/>
    <w:rsid w:val="00AD623C"/>
    <w:rsid w:val="00AE3B0F"/>
    <w:rsid w:val="00AF3553"/>
    <w:rsid w:val="00B11E19"/>
    <w:rsid w:val="00B1644F"/>
    <w:rsid w:val="00B25421"/>
    <w:rsid w:val="00B31332"/>
    <w:rsid w:val="00B42D06"/>
    <w:rsid w:val="00B606AF"/>
    <w:rsid w:val="00B814D8"/>
    <w:rsid w:val="00B905EC"/>
    <w:rsid w:val="00BA2B2E"/>
    <w:rsid w:val="00BA55DD"/>
    <w:rsid w:val="00BB0373"/>
    <w:rsid w:val="00BB4B76"/>
    <w:rsid w:val="00BE4A6D"/>
    <w:rsid w:val="00BE4B00"/>
    <w:rsid w:val="00C145F2"/>
    <w:rsid w:val="00C17985"/>
    <w:rsid w:val="00C24246"/>
    <w:rsid w:val="00C628A6"/>
    <w:rsid w:val="00C7102E"/>
    <w:rsid w:val="00CA6B19"/>
    <w:rsid w:val="00CC5EE9"/>
    <w:rsid w:val="00CD3022"/>
    <w:rsid w:val="00CD4A6F"/>
    <w:rsid w:val="00CE1BAB"/>
    <w:rsid w:val="00D11A66"/>
    <w:rsid w:val="00D60293"/>
    <w:rsid w:val="00D60E38"/>
    <w:rsid w:val="00D62E1C"/>
    <w:rsid w:val="00D86351"/>
    <w:rsid w:val="00DD19E9"/>
    <w:rsid w:val="00DD44C1"/>
    <w:rsid w:val="00DF0E08"/>
    <w:rsid w:val="00DF5FFD"/>
    <w:rsid w:val="00E0798A"/>
    <w:rsid w:val="00E13324"/>
    <w:rsid w:val="00E16CC1"/>
    <w:rsid w:val="00E252A0"/>
    <w:rsid w:val="00E5264C"/>
    <w:rsid w:val="00E97D22"/>
    <w:rsid w:val="00EC1BFD"/>
    <w:rsid w:val="00ED0FA4"/>
    <w:rsid w:val="00ED7659"/>
    <w:rsid w:val="00ED7E78"/>
    <w:rsid w:val="00EE6DF9"/>
    <w:rsid w:val="00EF33D3"/>
    <w:rsid w:val="00F042F7"/>
    <w:rsid w:val="00F0639E"/>
    <w:rsid w:val="00F145EB"/>
    <w:rsid w:val="00F21C6E"/>
    <w:rsid w:val="00F230D1"/>
    <w:rsid w:val="00F70B97"/>
    <w:rsid w:val="00F70E75"/>
    <w:rsid w:val="00F77F69"/>
    <w:rsid w:val="00FC7C5C"/>
    <w:rsid w:val="00FD2A3B"/>
    <w:rsid w:val="00FD31FC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4A1A8"/>
  <w15:chartTrackingRefBased/>
  <w15:docId w15:val="{DDCF571E-5840-494C-BD66-2256F98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4B"/>
    <w:pPr>
      <w:ind w:left="720"/>
      <w:contextualSpacing/>
    </w:pPr>
  </w:style>
  <w:style w:type="table" w:styleId="TableGrid">
    <w:name w:val="Table Grid"/>
    <w:basedOn w:val="TableNormal"/>
    <w:uiPriority w:val="39"/>
    <w:rsid w:val="0018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B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4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5EB"/>
  </w:style>
  <w:style w:type="paragraph" w:styleId="Footer">
    <w:name w:val="footer"/>
    <w:basedOn w:val="Normal"/>
    <w:link w:val="FooterChar"/>
    <w:uiPriority w:val="99"/>
    <w:unhideWhenUsed/>
    <w:rsid w:val="00F14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5EB"/>
  </w:style>
  <w:style w:type="paragraph" w:styleId="BalloonText">
    <w:name w:val="Balloon Text"/>
    <w:basedOn w:val="Normal"/>
    <w:link w:val="BalloonTextChar"/>
    <w:uiPriority w:val="99"/>
    <w:semiHidden/>
    <w:unhideWhenUsed/>
    <w:rsid w:val="00B1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i@at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itchell14@atu.edu" TargetMode="External"/><Relationship Id="rId12" Type="http://schemas.openxmlformats.org/officeDocument/2006/relationships/hyperlink" Target="mailto:kteutsch@a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ji@atu.edu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qualitymatters.org/qa-resources/rubric-stand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ji@at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Myers</dc:creator>
  <cp:keywords/>
  <dc:description/>
  <cp:lastModifiedBy>Jeanine Myers</cp:lastModifiedBy>
  <cp:revision>27</cp:revision>
  <cp:lastPrinted>2022-08-22T18:03:00Z</cp:lastPrinted>
  <dcterms:created xsi:type="dcterms:W3CDTF">2022-08-22T18:09:00Z</dcterms:created>
  <dcterms:modified xsi:type="dcterms:W3CDTF">2022-09-07T19:46:00Z</dcterms:modified>
</cp:coreProperties>
</file>