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Pr="00F25A41" w:rsidRDefault="00B15089">
      <w:pPr>
        <w:rPr>
          <w:color w:val="000000" w:themeColor="text1"/>
        </w:rPr>
      </w:pPr>
    </w:p>
    <w:p w:rsidR="009E399A" w:rsidRPr="00F25A41" w:rsidRDefault="009E399A">
      <w:pPr>
        <w:rPr>
          <w:color w:val="000000" w:themeColor="text1"/>
        </w:rPr>
      </w:pPr>
    </w:p>
    <w:p w:rsidR="009E399A" w:rsidRPr="00F25A41" w:rsidRDefault="009E399A">
      <w:pPr>
        <w:rPr>
          <w:color w:val="000000" w:themeColor="text1"/>
        </w:rPr>
      </w:pPr>
    </w:p>
    <w:p w:rsidR="009E399A" w:rsidRPr="00F25A41" w:rsidRDefault="009E399A">
      <w:pPr>
        <w:rPr>
          <w:color w:val="000000" w:themeColor="text1"/>
        </w:rPr>
      </w:pPr>
    </w:p>
    <w:p w:rsidR="009E399A" w:rsidRPr="00F25A41" w:rsidRDefault="009F4D2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42"/>
          <w:szCs w:val="42"/>
          <w:u w:val="single"/>
        </w:rPr>
      </w:pPr>
      <w:r w:rsidRPr="00F25A41">
        <w:rPr>
          <w:rFonts w:ascii="Times New Roman" w:hAnsi="Times New Roman" w:cs="Times New Roman"/>
          <w:b/>
          <w:color w:val="000000" w:themeColor="text1"/>
          <w:sz w:val="42"/>
          <w:szCs w:val="42"/>
          <w:u w:val="single"/>
        </w:rPr>
        <w:t xml:space="preserve">Nausea and </w:t>
      </w:r>
      <w:r w:rsidR="00B36AC2" w:rsidRPr="00F25A41">
        <w:rPr>
          <w:rFonts w:ascii="Times New Roman" w:hAnsi="Times New Roman" w:cs="Times New Roman"/>
          <w:b/>
          <w:color w:val="000000" w:themeColor="text1"/>
          <w:sz w:val="42"/>
          <w:szCs w:val="42"/>
          <w:u w:val="single"/>
        </w:rPr>
        <w:t>Vomiting</w:t>
      </w:r>
    </w:p>
    <w:p w:rsidR="00294CE9" w:rsidRPr="00F25A41" w:rsidRDefault="00294CE9" w:rsidP="00294CE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Nausea, the feeling of being about to/or need to vomit, can occur alone with vomiting. Vomiting is the forceful expulsion of gastric contents. </w:t>
      </w: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</w:rPr>
      </w:pP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Frequent Signs &amp; Symptoms</w:t>
      </w:r>
    </w:p>
    <w:p w:rsidR="00FB5D8E" w:rsidRPr="00F25A41" w:rsidRDefault="00A16A99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hAnsi="Times New Roman" w:cs="Times New Roman"/>
          <w:color w:val="000000" w:themeColor="text1"/>
          <w:sz w:val="22"/>
          <w:szCs w:val="22"/>
        </w:rPr>
        <w:t>Nausea and/or vomiting are the most obvious signs and symptoms, but you may also experience:</w:t>
      </w:r>
    </w:p>
    <w:p w:rsidR="00A16A99" w:rsidRPr="00F25A41" w:rsidRDefault="00A16A99" w:rsidP="00A16A99">
      <w:pPr>
        <w:pStyle w:val="ListParagraph"/>
        <w:numPr>
          <w:ilvl w:val="0"/>
          <w:numId w:val="1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hAnsi="Times New Roman" w:cs="Times New Roman"/>
          <w:color w:val="000000" w:themeColor="text1"/>
          <w:sz w:val="22"/>
          <w:szCs w:val="22"/>
        </w:rPr>
        <w:t>Retching</w:t>
      </w:r>
    </w:p>
    <w:p w:rsidR="00A16A99" w:rsidRPr="00F25A41" w:rsidRDefault="00A16A99" w:rsidP="00A16A99">
      <w:pPr>
        <w:pStyle w:val="ListParagraph"/>
        <w:numPr>
          <w:ilvl w:val="0"/>
          <w:numId w:val="15"/>
        </w:num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hAnsi="Times New Roman" w:cs="Times New Roman"/>
          <w:color w:val="000000" w:themeColor="text1"/>
          <w:sz w:val="22"/>
          <w:szCs w:val="22"/>
        </w:rPr>
        <w:t>Dry heaving</w:t>
      </w:r>
    </w:p>
    <w:p w:rsidR="00A16A99" w:rsidRPr="00F25A41" w:rsidRDefault="00A16A99" w:rsidP="00A16A99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Abdominal pain</w:t>
      </w:r>
    </w:p>
    <w:p w:rsidR="00A16A99" w:rsidRPr="00F25A41" w:rsidRDefault="00A16A99" w:rsidP="00A16A99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Diarrhea</w:t>
      </w: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</w:rPr>
      </w:pPr>
    </w:p>
    <w:p w:rsidR="009F4D2A" w:rsidRPr="00F25A41" w:rsidRDefault="009E399A" w:rsidP="009F4D2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Causes</w:t>
      </w:r>
    </w:p>
    <w:p w:rsidR="009F4D2A" w:rsidRPr="00F25A41" w:rsidRDefault="009F4D2A" w:rsidP="004161A6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Nausea and vomiting can be symptoms of many different conditions, including:</w:t>
      </w:r>
    </w:p>
    <w:p w:rsidR="009F4D2A" w:rsidRPr="00F25A41" w:rsidRDefault="009F4D2A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Morning sickness during </w:t>
      </w:r>
      <w:hyperlink r:id="rId8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pregnancy</w:t>
        </w:r>
      </w:hyperlink>
    </w:p>
    <w:p w:rsidR="009F4D2A" w:rsidRPr="00F25A41" w:rsidRDefault="00B15089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9" w:history="1">
        <w:r w:rsidR="009F4D2A"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Gastroenteritis</w:t>
        </w:r>
      </w:hyperlink>
    </w:p>
    <w:p w:rsidR="009F4D2A" w:rsidRPr="00F25A41" w:rsidRDefault="00B15089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="009F4D2A"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Migraines</w:t>
        </w:r>
      </w:hyperlink>
    </w:p>
    <w:p w:rsidR="009F4D2A" w:rsidRPr="00F25A41" w:rsidRDefault="00B15089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11" w:history="1">
        <w:r w:rsidR="009F4D2A"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Motion sickness</w:t>
        </w:r>
      </w:hyperlink>
    </w:p>
    <w:p w:rsidR="009F4D2A" w:rsidRPr="00F25A41" w:rsidRDefault="00B15089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12" w:history="1">
        <w:r w:rsidR="009F4D2A"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Food poisoning</w:t>
        </w:r>
      </w:hyperlink>
    </w:p>
    <w:p w:rsidR="009F4D2A" w:rsidRPr="00F25A41" w:rsidRDefault="009F4D2A" w:rsidP="004161A6">
      <w:pPr>
        <w:pStyle w:val="ListParagraph"/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Medicines</w:t>
      </w:r>
      <w:r w:rsidR="0065141D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67FF8" w:rsidRPr="00F25A41" w:rsidRDefault="00B15089" w:rsidP="00146510">
      <w:pPr>
        <w:pStyle w:val="ListParagraph"/>
        <w:numPr>
          <w:ilvl w:val="0"/>
          <w:numId w:val="5"/>
        </w:numPr>
        <w:spacing w:after="68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13" w:history="1">
        <w:r w:rsidR="009F4D2A"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GERD</w:t>
        </w:r>
      </w:hyperlink>
      <w:r w:rsidR="009F4D2A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</w:p>
    <w:p w:rsidR="009F4D2A" w:rsidRPr="00F25A41" w:rsidRDefault="009F4D2A" w:rsidP="00146510">
      <w:pPr>
        <w:pStyle w:val="ListParagraph"/>
        <w:numPr>
          <w:ilvl w:val="0"/>
          <w:numId w:val="5"/>
        </w:numPr>
        <w:spacing w:after="68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Intestinal obstruction</w:t>
      </w: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</w:rPr>
      </w:pPr>
    </w:p>
    <w:p w:rsidR="009E399A" w:rsidRPr="00F25A41" w:rsidRDefault="0065141D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D</w:t>
      </w:r>
      <w:r w:rsidR="009E399A"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iagnosis </w:t>
      </w:r>
    </w:p>
    <w:p w:rsidR="009E399A" w:rsidRPr="00F25A41" w:rsidRDefault="00A16A99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Your provider will take a</w:t>
      </w:r>
      <w:r w:rsidR="004161A6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history, and do a physical exam. They may order </w:t>
      </w: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lab</w:t>
      </w:r>
      <w:r w:rsidR="004161A6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tests</w:t>
      </w: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order to determine</w:t>
      </w:r>
      <w:r w:rsidR="00294CE9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underlying causes</w:t>
      </w:r>
      <w:r w:rsidR="004161A6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Women may</w:t>
      </w:r>
      <w:r w:rsidR="004161A6"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have a pregnancy test.</w:t>
      </w:r>
    </w:p>
    <w:p w:rsidR="007D2AD8" w:rsidRPr="00F25A41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Treatment</w:t>
      </w:r>
    </w:p>
    <w:p w:rsidR="0052246C" w:rsidRPr="00F25A41" w:rsidRDefault="0052246C" w:rsidP="0052246C">
      <w:pPr>
        <w:tabs>
          <w:tab w:val="left" w:pos="1337"/>
        </w:tabs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Nausea and vomiting generally goes away in a few days</w:t>
      </w:r>
      <w:r w:rsidR="00E67FF8"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 withou</w:t>
      </w: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t treatment. Until you feel better, rest, and stay hydrated</w:t>
      </w:r>
      <w:r w:rsidR="00E67FF8"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. </w:t>
      </w:r>
    </w:p>
    <w:p w:rsidR="0052246C" w:rsidRPr="00F25A41" w:rsidRDefault="0052246C" w:rsidP="0052246C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Drink clear liquids</w:t>
      </w:r>
    </w:p>
    <w:p w:rsidR="0052246C" w:rsidRPr="00F25A41" w:rsidRDefault="0052246C" w:rsidP="005B0ED6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Water</w:t>
      </w:r>
    </w:p>
    <w:p w:rsidR="0052246C" w:rsidRPr="00F25A41" w:rsidRDefault="0052246C" w:rsidP="0052246C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Sports drinks such as Gatorade</w:t>
      </w:r>
    </w:p>
    <w:p w:rsidR="005B0ED6" w:rsidRPr="00F25A41" w:rsidRDefault="0052246C" w:rsidP="009710C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Fruit juice</w:t>
      </w:r>
      <w:r w:rsidR="005B0ED6"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</w:p>
    <w:p w:rsidR="0052246C" w:rsidRPr="00F25A41" w:rsidRDefault="0052246C" w:rsidP="0052246C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BRAT diet is </w:t>
      </w:r>
      <w:r w:rsidR="005B0ED6"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recommended to start if there has been no vomiting for 8 hours, it </w:t>
      </w: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includes:</w:t>
      </w:r>
    </w:p>
    <w:p w:rsidR="0052246C" w:rsidRPr="00F25A41" w:rsidRDefault="0052246C" w:rsidP="0052246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Bananas</w:t>
      </w:r>
    </w:p>
    <w:p w:rsidR="0052246C" w:rsidRPr="00F25A41" w:rsidRDefault="0052246C" w:rsidP="0052246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Rice (white)</w:t>
      </w:r>
    </w:p>
    <w:p w:rsidR="0052246C" w:rsidRPr="00F25A41" w:rsidRDefault="0052246C" w:rsidP="0052246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Applesauce</w:t>
      </w:r>
    </w:p>
    <w:p w:rsidR="00E67FF8" w:rsidRPr="00F25A41" w:rsidRDefault="0052246C" w:rsidP="00E67FF8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 xml:space="preserve">Toast </w:t>
      </w:r>
    </w:p>
    <w:p w:rsidR="00E67FF8" w:rsidRPr="00F25A41" w:rsidRDefault="00E67FF8" w:rsidP="00E67FF8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Some other good choices include</w:t>
      </w:r>
    </w:p>
    <w:p w:rsidR="0052246C" w:rsidRPr="00F25A41" w:rsidRDefault="0052246C" w:rsidP="00880CF2">
      <w:pPr>
        <w:pStyle w:val="ListParagraph"/>
        <w:numPr>
          <w:ilvl w:val="0"/>
          <w:numId w:val="9"/>
        </w:num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Potatoes</w:t>
      </w:r>
      <w:r w:rsidR="00E67FF8"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, plain crackers, and p</w:t>
      </w: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lain pretzels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E67FF8" w:rsidRPr="00F25A41" w:rsidRDefault="00E67FF8" w:rsidP="00E67FF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pacing w:val="-4"/>
          <w:sz w:val="22"/>
          <w:szCs w:val="22"/>
        </w:rPr>
        <w:t>Your provider may suggest an over the counter medication, or may prescribe medication used to treat nausea/vomiting depending on the underlying cause.</w:t>
      </w:r>
    </w:p>
    <w:p w:rsidR="00E67FF8" w:rsidRPr="00F25A41" w:rsidRDefault="00E67FF8" w:rsidP="00D5646F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646F" w:rsidRPr="00F25A41" w:rsidRDefault="00D5646F" w:rsidP="00D5646F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When to Call Your Provider</w:t>
      </w:r>
    </w:p>
    <w:p w:rsidR="00D5646F" w:rsidRPr="00F25A41" w:rsidRDefault="00D5646F" w:rsidP="00D5646F">
      <w:pPr>
        <w:pStyle w:val="ListParagraph"/>
        <w:numPr>
          <w:ilvl w:val="0"/>
          <w:numId w:val="8"/>
        </w:num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Vomiting for longer than 24 hours</w:t>
      </w:r>
    </w:p>
    <w:p w:rsidR="00D5646F" w:rsidRPr="00F25A41" w:rsidRDefault="00D5646F" w:rsidP="00D5646F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Blood in the vomit</w:t>
      </w:r>
    </w:p>
    <w:p w:rsidR="00D5646F" w:rsidRPr="00F25A41" w:rsidRDefault="00D5646F" w:rsidP="00D5646F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Severe </w:t>
      </w:r>
      <w:hyperlink r:id="rId14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abdominal pain</w:t>
        </w:r>
      </w:hyperlink>
    </w:p>
    <w:p w:rsidR="00D5646F" w:rsidRPr="00F25A41" w:rsidRDefault="00D5646F" w:rsidP="00D5646F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Severe headache and stiff neck</w:t>
      </w:r>
    </w:p>
    <w:p w:rsidR="00D5646F" w:rsidRPr="00F25A41" w:rsidRDefault="00D5646F" w:rsidP="00D5646F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Signs of </w:t>
      </w:r>
      <w:hyperlink r:id="rId15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</w:rPr>
          <w:t>dehydration</w:t>
        </w:r>
      </w:hyperlink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(dry mouth, cracked lips, dry/wrinkled skin, or sunken eyes)</w:t>
      </w:r>
    </w:p>
    <w:p w:rsidR="00D5646F" w:rsidRPr="00F25A41" w:rsidRDefault="00D5646F" w:rsidP="00D5646F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Excessive sleepiness or disorientation</w:t>
      </w:r>
    </w:p>
    <w:p w:rsidR="00E67FF8" w:rsidRPr="00F25A41" w:rsidRDefault="00D5646F" w:rsidP="00E67FF8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Vomiting that starts after a </w:t>
      </w:r>
      <w:hyperlink r:id="rId16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head injury</w:t>
        </w:r>
      </w:hyperlink>
    </w:p>
    <w:p w:rsidR="00E67FF8" w:rsidRPr="00F25A41" w:rsidRDefault="00D5646F" w:rsidP="00E67FF8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Vomiting with </w:t>
      </w:r>
      <w:hyperlink r:id="rId17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fever</w:t>
        </w:r>
      </w:hyperlink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of more than 101–102°F (38.3–38.9°C)</w:t>
      </w:r>
    </w:p>
    <w:p w:rsidR="00D5646F" w:rsidRPr="00F25A41" w:rsidRDefault="00D5646F" w:rsidP="00E67FF8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Pain with peeing, </w:t>
      </w:r>
      <w:hyperlink r:id="rId18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blood in the pee</w:t>
        </w:r>
      </w:hyperlink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or back pain</w:t>
      </w:r>
    </w:p>
    <w:p w:rsidR="00A96782" w:rsidRPr="00F25A41" w:rsidRDefault="00A96782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E399A" w:rsidRPr="00F25A41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25A4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Complications</w:t>
      </w:r>
    </w:p>
    <w:p w:rsidR="009E399A" w:rsidRPr="00F25A41" w:rsidRDefault="00A16A99" w:rsidP="00A16A99">
      <w:pPr>
        <w:spacing w:after="375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Most often nausea and vomiting will clear up on its own. However, persistent vomiting can cause dehydration and </w:t>
      </w:r>
      <w:hyperlink r:id="rId19" w:history="1">
        <w:r w:rsidRPr="00F25A41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</w:rPr>
          <w:t>malnutrition</w:t>
        </w:r>
      </w:hyperlink>
      <w:r w:rsidRPr="00F25A4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5A4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If symptoms worsen or do not improve, return to the clinic.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25A4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F25A41" w:rsidRDefault="00F25A41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25A41" w:rsidRDefault="00F25A41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25A41" w:rsidRPr="00F469F1" w:rsidRDefault="00F25A41" w:rsidP="00F25A41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F25A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6931" wp14:editId="02AB433D">
                <wp:simplePos x="0" y="0"/>
                <wp:positionH relativeFrom="column">
                  <wp:posOffset>1371600</wp:posOffset>
                </wp:positionH>
                <wp:positionV relativeFrom="paragraph">
                  <wp:posOffset>137523</wp:posOffset>
                </wp:positionV>
                <wp:extent cx="1817914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77F2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85pt" to="251.1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Pr="00F25A41">
        <w:rPr>
          <w:rFonts w:ascii="Times New Roman" w:hAnsi="Times New Roman" w:cs="Times New Roman"/>
        </w:rPr>
        <w:t>Additional Information</w:t>
      </w:r>
      <w:r w:rsidRPr="00F469F1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</w:p>
    <w:p w:rsidR="00F25A41" w:rsidRPr="00E35465" w:rsidRDefault="00F25A41" w:rsidP="00F25A41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F24BE" wp14:editId="347185F6">
                <wp:simplePos x="0" y="0"/>
                <wp:positionH relativeFrom="column">
                  <wp:posOffset>32657</wp:posOffset>
                </wp:positionH>
                <wp:positionV relativeFrom="paragraph">
                  <wp:posOffset>537210</wp:posOffset>
                </wp:positionV>
                <wp:extent cx="32918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4E4E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2.3pt" to="261.75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F25A41" w:rsidRDefault="00F25A41" w:rsidP="00F25A41"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CFF5E" wp14:editId="134D7A30">
                <wp:simplePos x="0" y="0"/>
                <wp:positionH relativeFrom="margin">
                  <wp:posOffset>3672113</wp:posOffset>
                </wp:positionH>
                <wp:positionV relativeFrom="paragraph">
                  <wp:posOffset>94661</wp:posOffset>
                </wp:positionV>
                <wp:extent cx="32918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C1E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15pt,7.45pt" to="548.3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&#13;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55065" wp14:editId="49F9EBB6">
                <wp:simplePos x="0" y="0"/>
                <wp:positionH relativeFrom="column">
                  <wp:posOffset>32292</wp:posOffset>
                </wp:positionH>
                <wp:positionV relativeFrom="paragraph">
                  <wp:posOffset>659765</wp:posOffset>
                </wp:positionV>
                <wp:extent cx="32918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DF3D8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1.95pt" to="261.75pt,5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" strokecolor="black [3213]" strokeweight=".5pt">
                <v:stroke joinstyle="miter"/>
              </v:line>
            </w:pict>
          </mc:Fallback>
        </mc:AlternateContent>
      </w:r>
    </w:p>
    <w:p w:rsidR="00F25A41" w:rsidRPr="00F25A41" w:rsidRDefault="00F25A41" w:rsidP="009E399A">
      <w:pPr>
        <w:tabs>
          <w:tab w:val="left" w:pos="1337"/>
        </w:tabs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9E399A" w:rsidRPr="00F25A41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9E399A" w:rsidRPr="00F25A41" w:rsidSect="009E399A">
      <w:headerReference w:type="even" r:id="rId20"/>
      <w:headerReference w:type="default" r:id="rId21"/>
      <w:headerReference w:type="first" r:id="rId2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89" w:rsidRDefault="00B15089" w:rsidP="00E64843">
      <w:r>
        <w:separator/>
      </w:r>
    </w:p>
  </w:endnote>
  <w:endnote w:type="continuationSeparator" w:id="0">
    <w:p w:rsidR="00B15089" w:rsidRDefault="00B15089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89" w:rsidRDefault="00B15089" w:rsidP="00E64843">
      <w:r>
        <w:separator/>
      </w:r>
    </w:p>
  </w:footnote>
  <w:footnote w:type="continuationSeparator" w:id="0">
    <w:p w:rsidR="00B15089" w:rsidRDefault="00B15089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15089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15089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B15089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836"/>
    <w:multiLevelType w:val="hybridMultilevel"/>
    <w:tmpl w:val="E18A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7D1"/>
    <w:multiLevelType w:val="hybridMultilevel"/>
    <w:tmpl w:val="64207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3C5"/>
    <w:multiLevelType w:val="multilevel"/>
    <w:tmpl w:val="6E82E40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72DA6"/>
    <w:multiLevelType w:val="hybridMultilevel"/>
    <w:tmpl w:val="F68E5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460FD"/>
    <w:multiLevelType w:val="multilevel"/>
    <w:tmpl w:val="230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D0B9A"/>
    <w:multiLevelType w:val="multilevel"/>
    <w:tmpl w:val="8C4E2E1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37709"/>
    <w:multiLevelType w:val="multilevel"/>
    <w:tmpl w:val="498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DEF"/>
    <w:multiLevelType w:val="multilevel"/>
    <w:tmpl w:val="29CE168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674B5"/>
    <w:multiLevelType w:val="multilevel"/>
    <w:tmpl w:val="101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754234"/>
    <w:multiLevelType w:val="hybridMultilevel"/>
    <w:tmpl w:val="EE4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04D9A"/>
    <w:multiLevelType w:val="hybridMultilevel"/>
    <w:tmpl w:val="A382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5CD8"/>
    <w:multiLevelType w:val="multilevel"/>
    <w:tmpl w:val="3F0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1E3C4E"/>
    <w:multiLevelType w:val="hybridMultilevel"/>
    <w:tmpl w:val="D69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2058"/>
    <w:multiLevelType w:val="hybridMultilevel"/>
    <w:tmpl w:val="6BD2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15"/>
  </w:num>
  <w:num w:numId="7">
    <w:abstractNumId w:val="1"/>
  </w:num>
  <w:num w:numId="8">
    <w:abstractNumId w:val="14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A0686"/>
    <w:rsid w:val="000D01A7"/>
    <w:rsid w:val="001B7270"/>
    <w:rsid w:val="0021567E"/>
    <w:rsid w:val="00294CE9"/>
    <w:rsid w:val="002B7CF8"/>
    <w:rsid w:val="00316E81"/>
    <w:rsid w:val="00363844"/>
    <w:rsid w:val="00390B3E"/>
    <w:rsid w:val="003B007C"/>
    <w:rsid w:val="004161A6"/>
    <w:rsid w:val="004C31C1"/>
    <w:rsid w:val="004C36A8"/>
    <w:rsid w:val="0052246C"/>
    <w:rsid w:val="00542408"/>
    <w:rsid w:val="00556D2B"/>
    <w:rsid w:val="005B02A6"/>
    <w:rsid w:val="005B0ED6"/>
    <w:rsid w:val="00647357"/>
    <w:rsid w:val="0065141D"/>
    <w:rsid w:val="00692F80"/>
    <w:rsid w:val="006F5C7E"/>
    <w:rsid w:val="00711DB8"/>
    <w:rsid w:val="00744479"/>
    <w:rsid w:val="00756AF4"/>
    <w:rsid w:val="007B00F5"/>
    <w:rsid w:val="007C0A09"/>
    <w:rsid w:val="007D2AD8"/>
    <w:rsid w:val="00916149"/>
    <w:rsid w:val="00971CBF"/>
    <w:rsid w:val="009E399A"/>
    <w:rsid w:val="009F4D2A"/>
    <w:rsid w:val="00A16A99"/>
    <w:rsid w:val="00A61967"/>
    <w:rsid w:val="00A96782"/>
    <w:rsid w:val="00AD6A5C"/>
    <w:rsid w:val="00AF15E8"/>
    <w:rsid w:val="00B15089"/>
    <w:rsid w:val="00B36AC2"/>
    <w:rsid w:val="00BC7E2E"/>
    <w:rsid w:val="00BF4B02"/>
    <w:rsid w:val="00CD1A81"/>
    <w:rsid w:val="00D3246F"/>
    <w:rsid w:val="00D5646F"/>
    <w:rsid w:val="00D73EE0"/>
    <w:rsid w:val="00E64843"/>
    <w:rsid w:val="00E67FF8"/>
    <w:rsid w:val="00E95E80"/>
    <w:rsid w:val="00EA36F2"/>
    <w:rsid w:val="00F25A41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C58C42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pregnancy.html" TargetMode="External"/><Relationship Id="rId13" Type="http://schemas.openxmlformats.org/officeDocument/2006/relationships/hyperlink" Target="https://medlineplus.gov/gerd.html" TargetMode="External"/><Relationship Id="rId18" Type="http://schemas.openxmlformats.org/officeDocument/2006/relationships/hyperlink" Target="https://kidshealth.org/en/parents/hematuria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foodborneillness.html" TargetMode="External"/><Relationship Id="rId17" Type="http://schemas.openxmlformats.org/officeDocument/2006/relationships/hyperlink" Target="https://kidshealth.org/en/parents/feve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dshealth.org/en/parents/head-injury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lineplus.gov/motionsickness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lineplus.gov/dehydratio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lineplus.gov/migraine.html" TargetMode="External"/><Relationship Id="rId19" Type="http://schemas.openxmlformats.org/officeDocument/2006/relationships/hyperlink" Target="https://www.healthline.com/health/malnutr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lineplus.gov/gastroenteritis.html" TargetMode="External"/><Relationship Id="rId14" Type="http://schemas.openxmlformats.org/officeDocument/2006/relationships/hyperlink" Target="https://medlineplus.gov/abdominalpain.html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885E-75E3-224C-853D-0AC09F9D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2020-04-27T17:09:00Z</dcterms:created>
  <dcterms:modified xsi:type="dcterms:W3CDTF">2020-04-27T17:09:00Z</dcterms:modified>
</cp:coreProperties>
</file>