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A78" w:rsidRPr="00AB767F" w:rsidRDefault="00925063">
      <w:pPr>
        <w:rPr>
          <w:color w:val="000000" w:themeColor="text1"/>
        </w:rPr>
      </w:pPr>
    </w:p>
    <w:p w:rsidR="009E399A" w:rsidRPr="00AB767F" w:rsidRDefault="009E399A">
      <w:pPr>
        <w:rPr>
          <w:color w:val="000000" w:themeColor="text1"/>
        </w:rPr>
      </w:pPr>
    </w:p>
    <w:p w:rsidR="009E399A" w:rsidRPr="00AB767F" w:rsidRDefault="009E399A">
      <w:pPr>
        <w:rPr>
          <w:color w:val="000000" w:themeColor="text1"/>
        </w:rPr>
      </w:pPr>
    </w:p>
    <w:p w:rsidR="009E399A" w:rsidRPr="00AB767F" w:rsidRDefault="009E399A">
      <w:pPr>
        <w:rPr>
          <w:rFonts w:ascii="Times New Roman" w:hAnsi="Times New Roman" w:cs="Times New Roman"/>
          <w:color w:val="000000" w:themeColor="text1"/>
        </w:rPr>
      </w:pPr>
    </w:p>
    <w:p w:rsidR="00DC7A90" w:rsidRPr="00AB767F" w:rsidRDefault="00DC7A90" w:rsidP="00AB767F">
      <w:pPr>
        <w:tabs>
          <w:tab w:val="left" w:pos="1337"/>
        </w:tabs>
        <w:spacing w:after="80"/>
        <w:rPr>
          <w:rFonts w:ascii="Times New Roman" w:hAnsi="Times New Roman" w:cs="Times New Roman"/>
          <w:b/>
          <w:color w:val="000000" w:themeColor="text1"/>
          <w:sz w:val="42"/>
          <w:szCs w:val="42"/>
          <w:u w:val="single"/>
        </w:rPr>
      </w:pPr>
      <w:r w:rsidRPr="00AB767F">
        <w:rPr>
          <w:rFonts w:ascii="Times New Roman" w:hAnsi="Times New Roman" w:cs="Times New Roman"/>
          <w:b/>
          <w:color w:val="000000" w:themeColor="text1"/>
          <w:sz w:val="42"/>
          <w:szCs w:val="42"/>
          <w:u w:val="single"/>
        </w:rPr>
        <w:t>Scabies</w:t>
      </w:r>
    </w:p>
    <w:p w:rsidR="00DC7A90" w:rsidRPr="00AB767F" w:rsidRDefault="00DC7A90" w:rsidP="00AB767F">
      <w:pPr>
        <w:tabs>
          <w:tab w:val="left" w:pos="1337"/>
        </w:tabs>
        <w:spacing w:after="80"/>
        <w:rPr>
          <w:rFonts w:ascii="Times New Roman" w:hAnsi="Times New Roman" w:cs="Times New Roman"/>
          <w:color w:val="000000" w:themeColor="text1"/>
          <w:sz w:val="22"/>
          <w:szCs w:val="22"/>
        </w:rPr>
      </w:pPr>
      <w:r w:rsidRPr="00AB767F">
        <w:rPr>
          <w:rFonts w:ascii="Times New Roman" w:hAnsi="Times New Roman" w:cs="Times New Roman"/>
          <w:color w:val="000000" w:themeColor="text1"/>
        </w:rPr>
        <w:t>Infection caused by scabies mite, which may cause an intense itchy rash</w:t>
      </w:r>
      <w:r w:rsidRPr="00AB767F">
        <w:rPr>
          <w:rFonts w:ascii="Times New Roman" w:hAnsi="Times New Roman" w:cs="Times New Roman"/>
          <w:color w:val="000000" w:themeColor="text1"/>
          <w:sz w:val="22"/>
          <w:szCs w:val="22"/>
        </w:rPr>
        <w:t>.</w:t>
      </w:r>
    </w:p>
    <w:p w:rsidR="00AB767F" w:rsidRPr="00AB767F" w:rsidRDefault="00AB767F" w:rsidP="00DC7A90">
      <w:pPr>
        <w:tabs>
          <w:tab w:val="left" w:pos="1337"/>
        </w:tabs>
        <w:rPr>
          <w:rFonts w:ascii="Times New Roman" w:hAnsi="Times New Roman" w:cs="Times New Roman"/>
          <w:color w:val="000000" w:themeColor="text1"/>
          <w:sz w:val="22"/>
          <w:szCs w:val="22"/>
        </w:rPr>
      </w:pPr>
    </w:p>
    <w:p w:rsidR="00AB767F" w:rsidRPr="00AB767F" w:rsidRDefault="00AB767F" w:rsidP="00AB767F">
      <w:pPr>
        <w:tabs>
          <w:tab w:val="left" w:pos="1337"/>
        </w:tabs>
        <w:rPr>
          <w:rFonts w:ascii="Times New Roman" w:hAnsi="Times New Roman" w:cs="Times New Roman"/>
          <w:b/>
          <w:color w:val="000000" w:themeColor="text1"/>
          <w:sz w:val="30"/>
          <w:szCs w:val="30"/>
        </w:rPr>
      </w:pPr>
      <w:r w:rsidRPr="00AB767F">
        <w:rPr>
          <w:rFonts w:ascii="Times New Roman" w:hAnsi="Times New Roman" w:cs="Times New Roman"/>
          <w:b/>
          <w:color w:val="000000" w:themeColor="text1"/>
          <w:sz w:val="30"/>
          <w:szCs w:val="30"/>
        </w:rPr>
        <w:t xml:space="preserve">Diagnosis </w:t>
      </w:r>
    </w:p>
    <w:p w:rsidR="00AB767F" w:rsidRPr="00AB767F" w:rsidRDefault="00AB767F" w:rsidP="00DC7A90">
      <w:p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rPr>
        <w:t>Diagnosis requires an examination by your healthcare provider</w:t>
      </w:r>
    </w:p>
    <w:p w:rsidR="00DC7A90" w:rsidRPr="00AB767F" w:rsidRDefault="00DC7A90" w:rsidP="00DC7A90">
      <w:pPr>
        <w:tabs>
          <w:tab w:val="left" w:pos="1337"/>
        </w:tabs>
        <w:rPr>
          <w:rFonts w:ascii="Times New Roman" w:hAnsi="Times New Roman" w:cs="Times New Roman"/>
          <w:color w:val="000000" w:themeColor="text1"/>
        </w:rPr>
      </w:pPr>
    </w:p>
    <w:p w:rsidR="00DC7A90" w:rsidRPr="00AB767F" w:rsidRDefault="00DC7A90" w:rsidP="00DC7A90">
      <w:pPr>
        <w:tabs>
          <w:tab w:val="left" w:pos="1337"/>
        </w:tabs>
        <w:rPr>
          <w:rFonts w:ascii="Times New Roman" w:hAnsi="Times New Roman" w:cs="Times New Roman"/>
          <w:b/>
          <w:color w:val="000000" w:themeColor="text1"/>
          <w:sz w:val="30"/>
          <w:szCs w:val="30"/>
        </w:rPr>
      </w:pPr>
      <w:r w:rsidRPr="00AB767F">
        <w:rPr>
          <w:rFonts w:ascii="Times New Roman" w:hAnsi="Times New Roman" w:cs="Times New Roman"/>
          <w:b/>
          <w:color w:val="000000" w:themeColor="text1"/>
          <w:sz w:val="30"/>
          <w:szCs w:val="30"/>
        </w:rPr>
        <w:t>Frequent Signs &amp; Symptoms</w:t>
      </w:r>
      <w:r w:rsidRPr="00AB767F">
        <w:rPr>
          <w:rFonts w:ascii="Times New Roman" w:hAnsi="Times New Roman" w:cs="Times New Roman"/>
          <w:color w:val="000000" w:themeColor="text1"/>
          <w:sz w:val="30"/>
          <w:szCs w:val="30"/>
        </w:rPr>
        <w:t>:</w:t>
      </w:r>
    </w:p>
    <w:p w:rsidR="00DC7A90" w:rsidRPr="00AB767F" w:rsidRDefault="00DC7A90" w:rsidP="00DC7A90">
      <w:pPr>
        <w:pStyle w:val="ListParagraph"/>
        <w:numPr>
          <w:ilvl w:val="0"/>
          <w:numId w:val="1"/>
        </w:num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rPr>
        <w:t>Itching that may be worse at night or if you get hot</w:t>
      </w:r>
      <w:r w:rsidR="00EF4EB7">
        <w:rPr>
          <w:rFonts w:ascii="Times New Roman" w:hAnsi="Times New Roman" w:cs="Times New Roman"/>
          <w:color w:val="000000" w:themeColor="text1"/>
        </w:rPr>
        <w:t>.</w:t>
      </w:r>
    </w:p>
    <w:p w:rsidR="00DC7A90" w:rsidRPr="00AB767F" w:rsidRDefault="00DC7A90" w:rsidP="00DC7A90">
      <w:pPr>
        <w:pStyle w:val="ListParagraph"/>
        <w:numPr>
          <w:ilvl w:val="0"/>
          <w:numId w:val="1"/>
        </w:num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rPr>
        <w:t>A rash that may be worse between fingers, wrists, upper thighs, and waist areas, but can be widespread</w:t>
      </w:r>
      <w:r w:rsidR="00EF4EB7">
        <w:rPr>
          <w:rFonts w:ascii="Times New Roman" w:hAnsi="Times New Roman" w:cs="Times New Roman"/>
          <w:color w:val="000000" w:themeColor="text1"/>
        </w:rPr>
        <w:t>.</w:t>
      </w:r>
    </w:p>
    <w:p w:rsidR="00DC7A90" w:rsidRPr="00AB767F" w:rsidRDefault="00DC7A90" w:rsidP="00DC7A90">
      <w:pPr>
        <w:pStyle w:val="ListParagraph"/>
        <w:numPr>
          <w:ilvl w:val="0"/>
          <w:numId w:val="1"/>
        </w:num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shd w:val="clear" w:color="auto" w:fill="FFFFFF"/>
        </w:rPr>
        <w:t>A person may also notice a "burrow" or tunnel, a thin line in the skin that can be up to nickel size in length</w:t>
      </w:r>
      <w:r w:rsidR="00EF4EB7">
        <w:rPr>
          <w:rFonts w:ascii="Times New Roman" w:hAnsi="Times New Roman" w:cs="Times New Roman"/>
          <w:color w:val="000000" w:themeColor="text1"/>
          <w:shd w:val="clear" w:color="auto" w:fill="FFFFFF"/>
        </w:rPr>
        <w:t>.</w:t>
      </w:r>
    </w:p>
    <w:p w:rsidR="00DC7A90" w:rsidRPr="00AB767F" w:rsidRDefault="00DC7A90" w:rsidP="00DC7A90">
      <w:pPr>
        <w:pStyle w:val="ListParagraph"/>
        <w:numPr>
          <w:ilvl w:val="0"/>
          <w:numId w:val="1"/>
        </w:num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shd w:val="clear" w:color="auto" w:fill="FFFFFF"/>
        </w:rPr>
        <w:t>Not everyone with scabies has visible burrows</w:t>
      </w:r>
      <w:r w:rsidR="00EF4EB7">
        <w:rPr>
          <w:rFonts w:ascii="Times New Roman" w:hAnsi="Times New Roman" w:cs="Times New Roman"/>
          <w:color w:val="000000" w:themeColor="text1"/>
          <w:shd w:val="clear" w:color="auto" w:fill="FFFFFF"/>
        </w:rPr>
        <w:t>.</w:t>
      </w:r>
    </w:p>
    <w:p w:rsidR="00DC7A90" w:rsidRPr="00AB767F" w:rsidRDefault="00DC7A90" w:rsidP="00DC7A90">
      <w:pPr>
        <w:tabs>
          <w:tab w:val="left" w:pos="1337"/>
        </w:tabs>
        <w:rPr>
          <w:rFonts w:ascii="Times New Roman" w:hAnsi="Times New Roman" w:cs="Times New Roman"/>
          <w:color w:val="000000" w:themeColor="text1"/>
        </w:rPr>
      </w:pPr>
    </w:p>
    <w:p w:rsidR="00DC7A90" w:rsidRPr="00AB767F" w:rsidRDefault="00DC7A90" w:rsidP="00DC7A90">
      <w:pPr>
        <w:tabs>
          <w:tab w:val="left" w:pos="1337"/>
        </w:tabs>
        <w:rPr>
          <w:rFonts w:ascii="Times New Roman" w:hAnsi="Times New Roman" w:cs="Times New Roman"/>
          <w:b/>
          <w:color w:val="000000" w:themeColor="text1"/>
          <w:sz w:val="30"/>
          <w:szCs w:val="30"/>
        </w:rPr>
      </w:pPr>
      <w:r w:rsidRPr="00AB767F">
        <w:rPr>
          <w:rFonts w:ascii="Times New Roman" w:hAnsi="Times New Roman" w:cs="Times New Roman"/>
          <w:b/>
          <w:color w:val="000000" w:themeColor="text1"/>
          <w:sz w:val="30"/>
          <w:szCs w:val="30"/>
        </w:rPr>
        <w:t>Causes</w:t>
      </w:r>
    </w:p>
    <w:p w:rsidR="00DC7A90" w:rsidRPr="00AB767F" w:rsidRDefault="00DC7A90" w:rsidP="00DC7A90">
      <w:p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rPr>
        <w:t>Scabies mite is generally spread by person to person contact.</w:t>
      </w:r>
    </w:p>
    <w:p w:rsidR="00DC7A90" w:rsidRPr="00AB767F" w:rsidRDefault="00DC7A90" w:rsidP="00DC7A90">
      <w:pPr>
        <w:pStyle w:val="ListParagraph"/>
        <w:numPr>
          <w:ilvl w:val="0"/>
          <w:numId w:val="3"/>
        </w:numPr>
        <w:shd w:val="clear" w:color="auto" w:fill="FFFFFF"/>
        <w:tabs>
          <w:tab w:val="left" w:pos="1337"/>
        </w:tabs>
        <w:spacing w:before="216" w:after="216"/>
        <w:rPr>
          <w:rFonts w:ascii="Times New Roman" w:hAnsi="Times New Roman" w:cs="Times New Roman"/>
          <w:color w:val="000000" w:themeColor="text1"/>
        </w:rPr>
      </w:pPr>
      <w:r w:rsidRPr="00AB767F">
        <w:rPr>
          <w:rFonts w:ascii="Times New Roman" w:hAnsi="Times New Roman" w:cs="Times New Roman"/>
          <w:color w:val="000000" w:themeColor="text1"/>
        </w:rPr>
        <w:t>The most common mode of transmission between young adults is sexual contact, although the infection can be passed without sexual activity</w:t>
      </w:r>
      <w:r w:rsidR="00EF4EB7">
        <w:rPr>
          <w:rFonts w:ascii="Times New Roman" w:hAnsi="Times New Roman" w:cs="Times New Roman"/>
          <w:color w:val="000000" w:themeColor="text1"/>
        </w:rPr>
        <w:t>.</w:t>
      </w:r>
    </w:p>
    <w:p w:rsidR="00DC7A90" w:rsidRPr="00AB767F" w:rsidRDefault="00DC7A90" w:rsidP="00DC7A90">
      <w:pPr>
        <w:pStyle w:val="ListParagraph"/>
        <w:numPr>
          <w:ilvl w:val="0"/>
          <w:numId w:val="3"/>
        </w:numPr>
        <w:shd w:val="clear" w:color="auto" w:fill="FFFFFF"/>
        <w:tabs>
          <w:tab w:val="left" w:pos="1337"/>
        </w:tabs>
        <w:spacing w:before="216" w:after="216"/>
        <w:rPr>
          <w:rFonts w:ascii="Times New Roman" w:hAnsi="Times New Roman" w:cs="Times New Roman"/>
          <w:color w:val="000000" w:themeColor="text1"/>
        </w:rPr>
      </w:pPr>
      <w:r w:rsidRPr="00AB767F">
        <w:rPr>
          <w:rFonts w:ascii="Times New Roman" w:hAnsi="Times New Roman" w:cs="Times New Roman"/>
          <w:color w:val="000000" w:themeColor="text1"/>
        </w:rPr>
        <w:t>Scabies tends to be more common in the winter than in the summer</w:t>
      </w:r>
      <w:r w:rsidR="00EF4EB7">
        <w:rPr>
          <w:rFonts w:ascii="Times New Roman" w:hAnsi="Times New Roman" w:cs="Times New Roman"/>
          <w:color w:val="000000" w:themeColor="text1"/>
        </w:rPr>
        <w:t>.</w:t>
      </w:r>
    </w:p>
    <w:p w:rsidR="00DC7A90" w:rsidRPr="00AB767F" w:rsidRDefault="00DC7A90" w:rsidP="00DC7A90">
      <w:pPr>
        <w:pStyle w:val="ListParagraph"/>
        <w:numPr>
          <w:ilvl w:val="0"/>
          <w:numId w:val="3"/>
        </w:numPr>
        <w:shd w:val="clear" w:color="auto" w:fill="FFFFFF"/>
        <w:tabs>
          <w:tab w:val="left" w:pos="1337"/>
        </w:tabs>
        <w:spacing w:before="216" w:after="216"/>
        <w:rPr>
          <w:rFonts w:ascii="Times New Roman" w:hAnsi="Times New Roman" w:cs="Times New Roman"/>
          <w:color w:val="000000" w:themeColor="text1"/>
        </w:rPr>
      </w:pPr>
      <w:r w:rsidRPr="00AB767F">
        <w:rPr>
          <w:rFonts w:ascii="Times New Roman" w:hAnsi="Times New Roman" w:cs="Times New Roman"/>
          <w:color w:val="000000" w:themeColor="text1"/>
        </w:rPr>
        <w:t>It is possible for a person to get scabies by wearing or handling heavily infected clothing, or sleeping in an unchanged bed recently occupied by an infected individual</w:t>
      </w:r>
      <w:r w:rsidR="00EF4EB7">
        <w:rPr>
          <w:rFonts w:ascii="Times New Roman" w:hAnsi="Times New Roman" w:cs="Times New Roman"/>
          <w:color w:val="000000" w:themeColor="text1"/>
        </w:rPr>
        <w:t>.</w:t>
      </w:r>
    </w:p>
    <w:p w:rsidR="00DC7A90" w:rsidRPr="00AB767F" w:rsidRDefault="00DC7A90" w:rsidP="00DC7A90">
      <w:pPr>
        <w:pStyle w:val="ListParagraph"/>
        <w:numPr>
          <w:ilvl w:val="0"/>
          <w:numId w:val="3"/>
        </w:numPr>
        <w:shd w:val="clear" w:color="auto" w:fill="FFFFFF"/>
        <w:tabs>
          <w:tab w:val="left" w:pos="1337"/>
        </w:tabs>
        <w:spacing w:before="216" w:after="216"/>
        <w:rPr>
          <w:rFonts w:ascii="Times New Roman" w:hAnsi="Times New Roman" w:cs="Times New Roman"/>
          <w:color w:val="000000" w:themeColor="text1"/>
        </w:rPr>
      </w:pPr>
      <w:r w:rsidRPr="00AB767F">
        <w:rPr>
          <w:rFonts w:ascii="Times New Roman" w:hAnsi="Times New Roman" w:cs="Times New Roman"/>
          <w:color w:val="000000" w:themeColor="text1"/>
        </w:rPr>
        <w:t>Animals can have scabies, but are affected by a different type of mite. It can cause itching in humans, but does not require treatment</w:t>
      </w:r>
      <w:r w:rsidR="00EF4EB7">
        <w:rPr>
          <w:rFonts w:ascii="Times New Roman" w:hAnsi="Times New Roman" w:cs="Times New Roman"/>
          <w:color w:val="000000" w:themeColor="text1"/>
        </w:rPr>
        <w:t>.</w:t>
      </w:r>
    </w:p>
    <w:p w:rsidR="00DC7A90" w:rsidRPr="00AB767F" w:rsidRDefault="00DC7A90" w:rsidP="00DC7A90">
      <w:pPr>
        <w:tabs>
          <w:tab w:val="left" w:pos="1337"/>
        </w:tabs>
        <w:rPr>
          <w:rFonts w:ascii="Times New Roman" w:hAnsi="Times New Roman" w:cs="Times New Roman"/>
          <w:b/>
          <w:color w:val="000000" w:themeColor="text1"/>
          <w:sz w:val="30"/>
          <w:szCs w:val="30"/>
        </w:rPr>
      </w:pPr>
      <w:r w:rsidRPr="00AB767F">
        <w:rPr>
          <w:rFonts w:ascii="Times New Roman" w:hAnsi="Times New Roman" w:cs="Times New Roman"/>
          <w:b/>
          <w:color w:val="000000" w:themeColor="text1"/>
          <w:sz w:val="30"/>
          <w:szCs w:val="30"/>
        </w:rPr>
        <w:t>Scabies Appearance</w:t>
      </w:r>
    </w:p>
    <w:p w:rsidR="00DC7A90" w:rsidRPr="00AB767F" w:rsidRDefault="00DC7A90" w:rsidP="00DC7A90">
      <w:p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shd w:val="clear" w:color="auto" w:fill="FFFFFF"/>
        </w:rPr>
        <w:t xml:space="preserve">The scabies mite has eight legs, is whitish-brown in color, and is nearly invisible to the naked eye. </w:t>
      </w:r>
    </w:p>
    <w:p w:rsidR="00DC7A90" w:rsidRDefault="00DC7A90" w:rsidP="00DC7A90">
      <w:pPr>
        <w:tabs>
          <w:tab w:val="left" w:pos="1337"/>
        </w:tabs>
        <w:rPr>
          <w:rFonts w:ascii="Times New Roman" w:hAnsi="Times New Roman" w:cs="Times New Roman"/>
          <w:b/>
          <w:sz w:val="28"/>
          <w:szCs w:val="28"/>
        </w:rPr>
      </w:pPr>
    </w:p>
    <w:p w:rsidR="00AB767F" w:rsidRDefault="00AB767F" w:rsidP="00DC7A90">
      <w:pPr>
        <w:tabs>
          <w:tab w:val="left" w:pos="1337"/>
        </w:tabs>
        <w:rPr>
          <w:rFonts w:ascii="Times New Roman" w:hAnsi="Times New Roman" w:cs="Times New Roman"/>
          <w:b/>
          <w:sz w:val="28"/>
          <w:szCs w:val="28"/>
        </w:rPr>
      </w:pPr>
    </w:p>
    <w:p w:rsidR="00AB767F" w:rsidRDefault="00AB767F" w:rsidP="00DC7A90">
      <w:pPr>
        <w:tabs>
          <w:tab w:val="left" w:pos="1337"/>
        </w:tabs>
        <w:rPr>
          <w:rFonts w:ascii="Times New Roman" w:hAnsi="Times New Roman" w:cs="Times New Roman"/>
          <w:b/>
          <w:sz w:val="28"/>
          <w:szCs w:val="28"/>
        </w:rPr>
      </w:pPr>
    </w:p>
    <w:p w:rsidR="00AB767F" w:rsidRDefault="00AB767F" w:rsidP="00DC7A90">
      <w:pPr>
        <w:tabs>
          <w:tab w:val="left" w:pos="1337"/>
        </w:tabs>
        <w:rPr>
          <w:rFonts w:ascii="Times New Roman" w:hAnsi="Times New Roman" w:cs="Times New Roman"/>
          <w:b/>
          <w:sz w:val="28"/>
          <w:szCs w:val="28"/>
        </w:rPr>
      </w:pPr>
    </w:p>
    <w:p w:rsidR="00AB767F" w:rsidRDefault="00AB767F" w:rsidP="00DC7A90">
      <w:pPr>
        <w:tabs>
          <w:tab w:val="left" w:pos="1337"/>
        </w:tabs>
        <w:rPr>
          <w:rFonts w:ascii="Times New Roman" w:hAnsi="Times New Roman" w:cs="Times New Roman"/>
          <w:b/>
          <w:sz w:val="28"/>
          <w:szCs w:val="28"/>
        </w:rPr>
      </w:pPr>
    </w:p>
    <w:p w:rsidR="00AB767F" w:rsidRDefault="00AB767F" w:rsidP="00DC7A90">
      <w:pPr>
        <w:tabs>
          <w:tab w:val="left" w:pos="1337"/>
        </w:tabs>
        <w:rPr>
          <w:rFonts w:ascii="Times New Roman" w:hAnsi="Times New Roman" w:cs="Times New Roman"/>
          <w:b/>
          <w:sz w:val="28"/>
          <w:szCs w:val="28"/>
        </w:rPr>
      </w:pPr>
    </w:p>
    <w:p w:rsidR="00AB767F" w:rsidRDefault="00AB767F" w:rsidP="00DC7A90">
      <w:pPr>
        <w:tabs>
          <w:tab w:val="left" w:pos="1337"/>
        </w:tabs>
        <w:rPr>
          <w:rFonts w:ascii="Times New Roman" w:hAnsi="Times New Roman" w:cs="Times New Roman"/>
          <w:b/>
          <w:sz w:val="30"/>
          <w:szCs w:val="30"/>
        </w:rPr>
      </w:pPr>
    </w:p>
    <w:p w:rsidR="00AB767F" w:rsidRDefault="00AB767F" w:rsidP="00DC7A90">
      <w:pPr>
        <w:tabs>
          <w:tab w:val="left" w:pos="1337"/>
        </w:tabs>
        <w:rPr>
          <w:rFonts w:ascii="Times New Roman" w:hAnsi="Times New Roman" w:cs="Times New Roman"/>
          <w:b/>
          <w:sz w:val="30"/>
          <w:szCs w:val="30"/>
        </w:rPr>
      </w:pPr>
    </w:p>
    <w:p w:rsidR="00AB767F" w:rsidRDefault="00AB767F" w:rsidP="00DC7A90">
      <w:pPr>
        <w:tabs>
          <w:tab w:val="left" w:pos="1337"/>
        </w:tabs>
        <w:rPr>
          <w:rFonts w:ascii="Times New Roman" w:hAnsi="Times New Roman" w:cs="Times New Roman"/>
          <w:b/>
          <w:sz w:val="30"/>
          <w:szCs w:val="30"/>
        </w:rPr>
      </w:pPr>
    </w:p>
    <w:p w:rsidR="00AB767F" w:rsidRDefault="00AB767F" w:rsidP="00DC7A90">
      <w:pPr>
        <w:tabs>
          <w:tab w:val="left" w:pos="1337"/>
        </w:tabs>
        <w:rPr>
          <w:rFonts w:ascii="Times New Roman" w:hAnsi="Times New Roman" w:cs="Times New Roman"/>
          <w:b/>
          <w:sz w:val="30"/>
          <w:szCs w:val="30"/>
        </w:rPr>
      </w:pPr>
    </w:p>
    <w:p w:rsidR="00AB767F" w:rsidRDefault="00AB767F" w:rsidP="00DC7A90">
      <w:pPr>
        <w:tabs>
          <w:tab w:val="left" w:pos="1337"/>
        </w:tabs>
        <w:rPr>
          <w:rFonts w:ascii="Times New Roman" w:hAnsi="Times New Roman" w:cs="Times New Roman"/>
          <w:b/>
          <w:sz w:val="30"/>
          <w:szCs w:val="30"/>
        </w:rPr>
      </w:pPr>
    </w:p>
    <w:p w:rsidR="00AB767F" w:rsidRDefault="00AB767F" w:rsidP="00DC7A90">
      <w:pPr>
        <w:tabs>
          <w:tab w:val="left" w:pos="1337"/>
        </w:tabs>
        <w:rPr>
          <w:rFonts w:ascii="Times New Roman" w:hAnsi="Times New Roman" w:cs="Times New Roman"/>
          <w:b/>
          <w:sz w:val="30"/>
          <w:szCs w:val="30"/>
        </w:rPr>
      </w:pPr>
    </w:p>
    <w:p w:rsidR="00DC7A90" w:rsidRPr="00AB767F" w:rsidRDefault="00DC7A90" w:rsidP="00DC7A90">
      <w:pPr>
        <w:tabs>
          <w:tab w:val="left" w:pos="1337"/>
        </w:tabs>
        <w:rPr>
          <w:rFonts w:ascii="Times New Roman" w:hAnsi="Times New Roman" w:cs="Times New Roman"/>
          <w:b/>
          <w:color w:val="000000" w:themeColor="text1"/>
          <w:sz w:val="30"/>
          <w:szCs w:val="30"/>
        </w:rPr>
      </w:pPr>
      <w:r w:rsidRPr="00AB767F">
        <w:rPr>
          <w:rFonts w:ascii="Times New Roman" w:hAnsi="Times New Roman" w:cs="Times New Roman"/>
          <w:b/>
          <w:color w:val="000000" w:themeColor="text1"/>
          <w:sz w:val="30"/>
          <w:szCs w:val="30"/>
        </w:rPr>
        <w:t>Treatment</w:t>
      </w:r>
    </w:p>
    <w:p w:rsidR="00DC7A90" w:rsidRPr="00AB767F" w:rsidRDefault="00DC7A90" w:rsidP="00DC7A90">
      <w:p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rPr>
        <w:t>Your health care provider will need to prescribe a cream called Permethrin to treat and stop the spread of the scabies mite. They may also recommend and antihistamine to help with the itching associated with scabies. It will be important to use the medication as directed.</w:t>
      </w:r>
    </w:p>
    <w:p w:rsidR="00DC7A90" w:rsidRPr="00AB767F" w:rsidRDefault="00DC7A90" w:rsidP="00DC7A90">
      <w:pPr>
        <w:tabs>
          <w:tab w:val="left" w:pos="1337"/>
        </w:tabs>
        <w:rPr>
          <w:rFonts w:ascii="Times New Roman" w:hAnsi="Times New Roman" w:cs="Times New Roman"/>
          <w:b/>
          <w:color w:val="000000" w:themeColor="text1"/>
          <w:sz w:val="28"/>
          <w:szCs w:val="28"/>
        </w:rPr>
      </w:pPr>
    </w:p>
    <w:p w:rsidR="00DC7A90" w:rsidRPr="00AB767F" w:rsidRDefault="00DC7A90" w:rsidP="00DC7A90">
      <w:pPr>
        <w:tabs>
          <w:tab w:val="left" w:pos="1337"/>
        </w:tabs>
        <w:rPr>
          <w:rFonts w:ascii="Times New Roman" w:hAnsi="Times New Roman" w:cs="Times New Roman"/>
          <w:b/>
          <w:color w:val="000000" w:themeColor="text1"/>
          <w:sz w:val="30"/>
          <w:szCs w:val="30"/>
        </w:rPr>
      </w:pPr>
      <w:r w:rsidRPr="00AB767F">
        <w:rPr>
          <w:rFonts w:ascii="Times New Roman" w:hAnsi="Times New Roman" w:cs="Times New Roman"/>
          <w:b/>
          <w:color w:val="000000" w:themeColor="text1"/>
          <w:sz w:val="30"/>
          <w:szCs w:val="30"/>
        </w:rPr>
        <w:t>Management and prevention</w:t>
      </w:r>
    </w:p>
    <w:p w:rsidR="00DC7A90" w:rsidRPr="00AB767F" w:rsidRDefault="00DC7A90" w:rsidP="00DC7A90">
      <w:pPr>
        <w:pStyle w:val="ListParagraph"/>
        <w:numPr>
          <w:ilvl w:val="0"/>
          <w:numId w:val="4"/>
        </w:num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rPr>
        <w:t>You will need to wash and dry bedding, and clothing</w:t>
      </w:r>
      <w:r w:rsidR="00EF4EB7">
        <w:rPr>
          <w:rFonts w:ascii="Times New Roman" w:hAnsi="Times New Roman" w:cs="Times New Roman"/>
          <w:color w:val="000000" w:themeColor="text1"/>
        </w:rPr>
        <w:t>.</w:t>
      </w:r>
    </w:p>
    <w:p w:rsidR="00DC7A90" w:rsidRPr="00AB767F" w:rsidRDefault="00DC7A90" w:rsidP="00DC7A90">
      <w:pPr>
        <w:pStyle w:val="ListParagraph"/>
        <w:numPr>
          <w:ilvl w:val="0"/>
          <w:numId w:val="4"/>
        </w:num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rPr>
        <w:t xml:space="preserve"> If you live in the residence halls, Res Life will be notified</w:t>
      </w:r>
      <w:r w:rsidR="00EF4EB7">
        <w:rPr>
          <w:rFonts w:ascii="Times New Roman" w:hAnsi="Times New Roman" w:cs="Times New Roman"/>
          <w:color w:val="000000" w:themeColor="text1"/>
        </w:rPr>
        <w:t>.</w:t>
      </w:r>
    </w:p>
    <w:p w:rsidR="00DC7A90" w:rsidRPr="00AB767F" w:rsidRDefault="00DC7A90" w:rsidP="00DC7A90">
      <w:pPr>
        <w:pStyle w:val="ListParagraph"/>
        <w:numPr>
          <w:ilvl w:val="0"/>
          <w:numId w:val="4"/>
        </w:num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rPr>
        <w:t xml:space="preserve"> It will be important to inform roommates or anyone you’ve had close contact with so they are aware of a possible need to treat</w:t>
      </w:r>
      <w:r w:rsidR="00EF4EB7">
        <w:rPr>
          <w:rFonts w:ascii="Times New Roman" w:hAnsi="Times New Roman" w:cs="Times New Roman"/>
          <w:color w:val="000000" w:themeColor="text1"/>
        </w:rPr>
        <w:t>.</w:t>
      </w:r>
    </w:p>
    <w:p w:rsidR="00DC7A90" w:rsidRPr="00AB767F" w:rsidRDefault="00DC7A90" w:rsidP="00DC7A90">
      <w:pPr>
        <w:pStyle w:val="ListParagraph"/>
        <w:numPr>
          <w:ilvl w:val="0"/>
          <w:numId w:val="4"/>
        </w:numPr>
        <w:tabs>
          <w:tab w:val="left" w:pos="1337"/>
        </w:tabs>
        <w:rPr>
          <w:rFonts w:ascii="Times New Roman" w:hAnsi="Times New Roman" w:cs="Times New Roman"/>
          <w:color w:val="000000" w:themeColor="text1"/>
        </w:rPr>
      </w:pPr>
      <w:r w:rsidRPr="00AB767F">
        <w:rPr>
          <w:rFonts w:ascii="Times New Roman" w:hAnsi="Times New Roman" w:cs="Times New Roman"/>
          <w:color w:val="000000" w:themeColor="text1"/>
        </w:rPr>
        <w:t xml:space="preserve"> Avoiding getting overheated can be helpful.</w:t>
      </w:r>
    </w:p>
    <w:p w:rsidR="00DC7A90" w:rsidRPr="00AB767F" w:rsidRDefault="00DC7A90" w:rsidP="00DC7A90">
      <w:pPr>
        <w:tabs>
          <w:tab w:val="left" w:pos="1337"/>
        </w:tabs>
        <w:rPr>
          <w:rFonts w:ascii="Times New Roman" w:hAnsi="Times New Roman" w:cs="Times New Roman"/>
          <w:color w:val="000000" w:themeColor="text1"/>
          <w:sz w:val="22"/>
          <w:szCs w:val="22"/>
        </w:rPr>
      </w:pPr>
    </w:p>
    <w:p w:rsidR="00DC7A90" w:rsidRPr="00AB767F" w:rsidRDefault="00DC7A90" w:rsidP="00DC7A90">
      <w:pPr>
        <w:tabs>
          <w:tab w:val="left" w:pos="1337"/>
        </w:tabs>
        <w:rPr>
          <w:rFonts w:ascii="Times New Roman" w:hAnsi="Times New Roman" w:cs="Times New Roman"/>
          <w:color w:val="000000" w:themeColor="text1"/>
          <w:sz w:val="22"/>
          <w:szCs w:val="22"/>
        </w:rPr>
      </w:pPr>
    </w:p>
    <w:p w:rsidR="00DC7A90" w:rsidRPr="00AB767F" w:rsidRDefault="00DC7A90" w:rsidP="00DC7A90">
      <w:pPr>
        <w:tabs>
          <w:tab w:val="left" w:pos="1337"/>
        </w:tabs>
        <w:rPr>
          <w:rFonts w:ascii="Times New Roman" w:hAnsi="Times New Roman" w:cs="Times New Roman"/>
          <w:b/>
          <w:color w:val="000000" w:themeColor="text1"/>
        </w:rPr>
      </w:pPr>
      <w:r w:rsidRPr="00AB767F">
        <w:rPr>
          <w:rFonts w:ascii="Times New Roman" w:hAnsi="Times New Roman" w:cs="Times New Roman"/>
          <w:b/>
          <w:color w:val="000000" w:themeColor="text1"/>
        </w:rPr>
        <w:t xml:space="preserve">If symptoms worsen or do not improve, return to the clinic. </w:t>
      </w:r>
    </w:p>
    <w:p w:rsidR="00DC7A90" w:rsidRPr="00AB767F" w:rsidRDefault="00DC7A90" w:rsidP="00DC7A90">
      <w:pPr>
        <w:tabs>
          <w:tab w:val="left" w:pos="1337"/>
        </w:tabs>
        <w:rPr>
          <w:rFonts w:ascii="Times New Roman" w:hAnsi="Times New Roman" w:cs="Times New Roman"/>
          <w:b/>
          <w:color w:val="000000" w:themeColor="text1"/>
        </w:rPr>
      </w:pPr>
      <w:r w:rsidRPr="00AB767F">
        <w:rPr>
          <w:rFonts w:ascii="Times New Roman" w:hAnsi="Times New Roman" w:cs="Times New Roman"/>
          <w:b/>
          <w:color w:val="000000" w:themeColor="text1"/>
        </w:rPr>
        <w:t xml:space="preserve">If you have worsening of symptoms when the Health and Wellness Center is unavailable, please follow up with the local ER or Urgent Care. </w:t>
      </w:r>
    </w:p>
    <w:sectPr w:rsidR="00DC7A90" w:rsidRPr="00AB767F" w:rsidSect="009E399A">
      <w:headerReference w:type="even" r:id="rId8"/>
      <w:headerReference w:type="default" r:id="rId9"/>
      <w:headerReference w:type="first" r:id="rId10"/>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063" w:rsidRDefault="00925063" w:rsidP="00E64843">
      <w:r>
        <w:separator/>
      </w:r>
    </w:p>
  </w:endnote>
  <w:endnote w:type="continuationSeparator" w:id="0">
    <w:p w:rsidR="00925063" w:rsidRDefault="00925063" w:rsidP="00E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063" w:rsidRDefault="00925063" w:rsidP="00E64843">
      <w:r>
        <w:separator/>
      </w:r>
    </w:p>
  </w:footnote>
  <w:footnote w:type="continuationSeparator" w:id="0">
    <w:p w:rsidR="00925063" w:rsidRDefault="00925063" w:rsidP="00E6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925063">
    <w:pPr>
      <w:pStyle w:val="Header"/>
    </w:pPr>
    <w:r>
      <w:rPr>
        <w:noProof/>
      </w:rPr>
      <w:pict w14:anchorId="3381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925063">
    <w:pPr>
      <w:pStyle w:val="Header"/>
    </w:pPr>
    <w:r>
      <w:rPr>
        <w:noProof/>
      </w:rPr>
      <w:pict w14:anchorId="791F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925063">
    <w:pPr>
      <w:pStyle w:val="Header"/>
    </w:pPr>
    <w:r>
      <w:rPr>
        <w:noProof/>
      </w:rPr>
      <w:pict w14:anchorId="6CBA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1FA4"/>
    <w:multiLevelType w:val="hybridMultilevel"/>
    <w:tmpl w:val="37E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E2F6F"/>
    <w:multiLevelType w:val="hybridMultilevel"/>
    <w:tmpl w:val="1B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20B3D"/>
    <w:multiLevelType w:val="hybridMultilevel"/>
    <w:tmpl w:val="C88A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9A"/>
    <w:rsid w:val="00034092"/>
    <w:rsid w:val="000641D0"/>
    <w:rsid w:val="00075D35"/>
    <w:rsid w:val="000D01A7"/>
    <w:rsid w:val="001B7270"/>
    <w:rsid w:val="002B7CF8"/>
    <w:rsid w:val="00316E81"/>
    <w:rsid w:val="00390B3E"/>
    <w:rsid w:val="004C31C1"/>
    <w:rsid w:val="004C36A8"/>
    <w:rsid w:val="00542408"/>
    <w:rsid w:val="00556D2B"/>
    <w:rsid w:val="005B02A6"/>
    <w:rsid w:val="00647357"/>
    <w:rsid w:val="00692F80"/>
    <w:rsid w:val="006F5C7E"/>
    <w:rsid w:val="00711DB8"/>
    <w:rsid w:val="00756AF4"/>
    <w:rsid w:val="007B00F5"/>
    <w:rsid w:val="007C0A09"/>
    <w:rsid w:val="007D2AD8"/>
    <w:rsid w:val="00916149"/>
    <w:rsid w:val="00925063"/>
    <w:rsid w:val="00971CBF"/>
    <w:rsid w:val="009E399A"/>
    <w:rsid w:val="009E553B"/>
    <w:rsid w:val="00A61967"/>
    <w:rsid w:val="00A96782"/>
    <w:rsid w:val="00AB767F"/>
    <w:rsid w:val="00AD6A5C"/>
    <w:rsid w:val="00AF15E8"/>
    <w:rsid w:val="00BC7E2E"/>
    <w:rsid w:val="00BF4B02"/>
    <w:rsid w:val="00CD1A81"/>
    <w:rsid w:val="00D3246F"/>
    <w:rsid w:val="00DC7A90"/>
    <w:rsid w:val="00E64843"/>
    <w:rsid w:val="00E95E80"/>
    <w:rsid w:val="00EA36F2"/>
    <w:rsid w:val="00EF4EB7"/>
    <w:rsid w:val="00FB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3EB129"/>
  <w14:defaultImageDpi w14:val="32767"/>
  <w15:chartTrackingRefBased/>
  <w15:docId w15:val="{D17E8FF7-C823-4B21-8FBD-8734CCF3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43"/>
    <w:pPr>
      <w:tabs>
        <w:tab w:val="center" w:pos="4680"/>
        <w:tab w:val="right" w:pos="9360"/>
      </w:tabs>
    </w:pPr>
  </w:style>
  <w:style w:type="character" w:customStyle="1" w:styleId="HeaderChar">
    <w:name w:val="Header Char"/>
    <w:basedOn w:val="DefaultParagraphFont"/>
    <w:link w:val="Header"/>
    <w:uiPriority w:val="99"/>
    <w:rsid w:val="00E64843"/>
  </w:style>
  <w:style w:type="paragraph" w:styleId="Footer">
    <w:name w:val="footer"/>
    <w:basedOn w:val="Normal"/>
    <w:link w:val="FooterChar"/>
    <w:uiPriority w:val="99"/>
    <w:unhideWhenUsed/>
    <w:rsid w:val="00E64843"/>
    <w:pPr>
      <w:tabs>
        <w:tab w:val="center" w:pos="4680"/>
        <w:tab w:val="right" w:pos="9360"/>
      </w:tabs>
    </w:pPr>
  </w:style>
  <w:style w:type="character" w:customStyle="1" w:styleId="FooterChar">
    <w:name w:val="Footer Char"/>
    <w:basedOn w:val="DefaultParagraphFont"/>
    <w:link w:val="Footer"/>
    <w:uiPriority w:val="99"/>
    <w:rsid w:val="00E64843"/>
  </w:style>
  <w:style w:type="paragraph" w:styleId="ListParagraph">
    <w:name w:val="List Paragraph"/>
    <w:basedOn w:val="Normal"/>
    <w:uiPriority w:val="34"/>
    <w:qFormat/>
    <w:rsid w:val="009E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oore1\Downloads\HWC%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B2C05-8169-B64F-9DFF-DD2DCC00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C:\Users\cpoore1\Downloads\HWC electronic letterhead.dotx</Template>
  <TotalTime>4</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Poore</dc:creator>
  <cp:keywords/>
  <dc:description/>
  <cp:lastModifiedBy>Marlana Coupland</cp:lastModifiedBy>
  <cp:revision>4</cp:revision>
  <dcterms:created xsi:type="dcterms:W3CDTF">2020-04-17T16:22:00Z</dcterms:created>
  <dcterms:modified xsi:type="dcterms:W3CDTF">2020-04-23T02:00:00Z</dcterms:modified>
</cp:coreProperties>
</file>