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EBA6" w14:textId="34B67FC9" w:rsidR="00B331F4" w:rsidRDefault="00B331F4" w:rsidP="00170790">
      <w:pPr>
        <w:spacing w:after="0"/>
        <w:jc w:val="center"/>
        <w:rPr>
          <w:rFonts w:ascii="Times New Roman" w:hAnsi="Times New Roman" w:cs="Times New Roman"/>
          <w:b/>
          <w:bCs/>
          <w:sz w:val="28"/>
          <w:szCs w:val="28"/>
        </w:rPr>
      </w:pPr>
      <w:r>
        <w:rPr>
          <w:rFonts w:ascii="Times New Roman" w:hAnsi="Times New Roman" w:cs="Times New Roman"/>
          <w:b/>
          <w:bCs/>
          <w:sz w:val="28"/>
          <w:szCs w:val="28"/>
        </w:rPr>
        <w:t>AGENDA</w:t>
      </w:r>
    </w:p>
    <w:p w14:paraId="307FC124" w14:textId="1F3D7C6D" w:rsidR="00B331F4" w:rsidRDefault="0090571B" w:rsidP="00170790">
      <w:pPr>
        <w:spacing w:after="0"/>
        <w:jc w:val="center"/>
        <w:rPr>
          <w:rFonts w:ascii="Times New Roman" w:hAnsi="Times New Roman" w:cs="Times New Roman"/>
          <w:b/>
          <w:bCs/>
          <w:sz w:val="28"/>
          <w:szCs w:val="28"/>
        </w:rPr>
      </w:pPr>
      <w:r>
        <w:rPr>
          <w:rFonts w:ascii="Times New Roman" w:hAnsi="Times New Roman" w:cs="Times New Roman"/>
          <w:b/>
          <w:bCs/>
          <w:sz w:val="28"/>
          <w:szCs w:val="28"/>
        </w:rPr>
        <w:t>April 14</w:t>
      </w:r>
      <w:r w:rsidR="00B331F4">
        <w:rPr>
          <w:rFonts w:ascii="Times New Roman" w:hAnsi="Times New Roman" w:cs="Times New Roman"/>
          <w:b/>
          <w:bCs/>
          <w:sz w:val="28"/>
          <w:szCs w:val="28"/>
        </w:rPr>
        <w:t>, 202</w:t>
      </w:r>
      <w:r w:rsidR="00CB453E">
        <w:rPr>
          <w:rFonts w:ascii="Times New Roman" w:hAnsi="Times New Roman" w:cs="Times New Roman"/>
          <w:b/>
          <w:bCs/>
          <w:sz w:val="28"/>
          <w:szCs w:val="28"/>
        </w:rPr>
        <w:t>6</w:t>
      </w:r>
    </w:p>
    <w:p w14:paraId="48D6D7D4" w14:textId="33DC1FFE" w:rsidR="00B331F4" w:rsidRDefault="004E393C" w:rsidP="00170790">
      <w:pPr>
        <w:spacing w:after="0"/>
        <w:jc w:val="center"/>
        <w:rPr>
          <w:rFonts w:ascii="Times New Roman" w:hAnsi="Times New Roman" w:cs="Times New Roman"/>
          <w:b/>
          <w:bCs/>
          <w:sz w:val="28"/>
          <w:szCs w:val="28"/>
        </w:rPr>
      </w:pPr>
      <w:r>
        <w:rPr>
          <w:rFonts w:ascii="Times New Roman" w:hAnsi="Times New Roman" w:cs="Times New Roman"/>
          <w:b/>
          <w:bCs/>
          <w:sz w:val="28"/>
          <w:szCs w:val="28"/>
        </w:rPr>
        <w:t>Rothwell 312</w:t>
      </w:r>
    </w:p>
    <w:p w14:paraId="4557C210" w14:textId="363161DB" w:rsidR="00B331F4" w:rsidRDefault="0072140D" w:rsidP="00170790">
      <w:pPr>
        <w:spacing w:after="0"/>
        <w:jc w:val="center"/>
        <w:rPr>
          <w:rFonts w:ascii="Times New Roman" w:hAnsi="Times New Roman" w:cs="Times New Roman"/>
          <w:b/>
          <w:bCs/>
          <w:sz w:val="28"/>
          <w:szCs w:val="28"/>
        </w:rPr>
      </w:pPr>
      <w:r>
        <w:rPr>
          <w:rFonts w:ascii="Times New Roman" w:hAnsi="Times New Roman" w:cs="Times New Roman"/>
          <w:b/>
          <w:bCs/>
          <w:sz w:val="28"/>
          <w:szCs w:val="28"/>
        </w:rPr>
        <w:t>3</w:t>
      </w:r>
      <w:r w:rsidR="004E393C">
        <w:rPr>
          <w:rFonts w:ascii="Times New Roman" w:hAnsi="Times New Roman" w:cs="Times New Roman"/>
          <w:b/>
          <w:bCs/>
          <w:sz w:val="28"/>
          <w:szCs w:val="28"/>
        </w:rPr>
        <w:t xml:space="preserve">:00 to </w:t>
      </w:r>
      <w:r>
        <w:rPr>
          <w:rFonts w:ascii="Times New Roman" w:hAnsi="Times New Roman" w:cs="Times New Roman"/>
          <w:b/>
          <w:bCs/>
          <w:sz w:val="28"/>
          <w:szCs w:val="28"/>
        </w:rPr>
        <w:t>5</w:t>
      </w:r>
      <w:r w:rsidR="004E393C">
        <w:rPr>
          <w:rFonts w:ascii="Times New Roman" w:hAnsi="Times New Roman" w:cs="Times New Roman"/>
          <w:b/>
          <w:bCs/>
          <w:sz w:val="28"/>
          <w:szCs w:val="28"/>
        </w:rPr>
        <w:t>:00</w:t>
      </w:r>
      <w:r w:rsidR="00EE09E9">
        <w:rPr>
          <w:rFonts w:ascii="Times New Roman" w:hAnsi="Times New Roman" w:cs="Times New Roman"/>
          <w:b/>
          <w:bCs/>
          <w:sz w:val="28"/>
          <w:szCs w:val="28"/>
        </w:rPr>
        <w:t xml:space="preserve"> PM</w:t>
      </w:r>
    </w:p>
    <w:p w14:paraId="31721D23" w14:textId="04A56598" w:rsidR="00B331F4" w:rsidRDefault="00B331F4" w:rsidP="00B331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Call to Order (</w:t>
      </w:r>
      <w:r w:rsidR="004E393C">
        <w:rPr>
          <w:rFonts w:ascii="Times New Roman" w:hAnsi="Times New Roman" w:cs="Times New Roman"/>
          <w:sz w:val="24"/>
          <w:szCs w:val="24"/>
        </w:rPr>
        <w:t>Mike Rogers</w:t>
      </w:r>
      <w:r>
        <w:rPr>
          <w:rFonts w:ascii="Times New Roman" w:hAnsi="Times New Roman" w:cs="Times New Roman"/>
          <w:sz w:val="24"/>
          <w:szCs w:val="24"/>
        </w:rPr>
        <w:t>)</w:t>
      </w:r>
    </w:p>
    <w:p w14:paraId="30F9BDD0" w14:textId="2AB5F406" w:rsidR="00B331F4" w:rsidRDefault="00B331F4" w:rsidP="00B331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Approval of </w:t>
      </w:r>
      <w:r w:rsidR="0090571B">
        <w:rPr>
          <w:rFonts w:ascii="Times New Roman" w:hAnsi="Times New Roman" w:cs="Times New Roman"/>
          <w:sz w:val="24"/>
          <w:szCs w:val="24"/>
        </w:rPr>
        <w:t>March</w:t>
      </w:r>
      <w:r w:rsidR="00906406">
        <w:rPr>
          <w:rFonts w:ascii="Times New Roman" w:hAnsi="Times New Roman" w:cs="Times New Roman"/>
          <w:sz w:val="24"/>
          <w:szCs w:val="24"/>
        </w:rPr>
        <w:t xml:space="preserve"> 10, 2026</w:t>
      </w:r>
      <w:r>
        <w:rPr>
          <w:rFonts w:ascii="Times New Roman" w:hAnsi="Times New Roman" w:cs="Times New Roman"/>
          <w:sz w:val="24"/>
          <w:szCs w:val="24"/>
        </w:rPr>
        <w:t xml:space="preserve"> meeting minutes</w:t>
      </w:r>
    </w:p>
    <w:p w14:paraId="19871D75" w14:textId="0375396A" w:rsidR="00FC659E" w:rsidRDefault="00FC659E" w:rsidP="00B331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Announce Faculty Member of the Month</w:t>
      </w:r>
    </w:p>
    <w:p w14:paraId="52E835F4" w14:textId="0878B367" w:rsidR="004E393C" w:rsidRDefault="004E393C" w:rsidP="00B331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President Jones Update (if needed)</w:t>
      </w:r>
    </w:p>
    <w:p w14:paraId="5F9CDC92" w14:textId="39509558" w:rsidR="004E393C" w:rsidRDefault="004E393C" w:rsidP="00B331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VPAA/Provost Santos Update (if needed)</w:t>
      </w:r>
    </w:p>
    <w:p w14:paraId="379335A3" w14:textId="77777777" w:rsidR="004A619B" w:rsidRDefault="004A619B" w:rsidP="004A61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14:paraId="5B84ACE4" w14:textId="0D450583" w:rsidR="00987E7F" w:rsidRDefault="00C07416" w:rsidP="00AD559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Ferguson Building (Kevin Solomon)</w:t>
      </w:r>
    </w:p>
    <w:p w14:paraId="340C3320" w14:textId="35D5A547" w:rsidR="006A0A85" w:rsidRDefault="006A0A85" w:rsidP="00AD559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Certificate of General Studies (Tammy Weaver)</w:t>
      </w:r>
    </w:p>
    <w:p w14:paraId="2C6D486E" w14:textId="00BCCD46" w:rsidR="00060BE6" w:rsidRDefault="00223C91" w:rsidP="00060BE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Longevity Policy and/or Equity Policy?</w:t>
      </w:r>
    </w:p>
    <w:p w14:paraId="5B5AB8DB" w14:textId="39A50B08" w:rsidR="00223C91" w:rsidRPr="009B601D" w:rsidRDefault="00223C91" w:rsidP="009B601D">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See Jonesboro Equity Policy (</w:t>
      </w:r>
      <w:hyperlink r:id="rId7" w:history="1">
        <w:r w:rsidR="009B601D" w:rsidRPr="001B5E95">
          <w:rPr>
            <w:rStyle w:val="Hyperlink"/>
            <w:rFonts w:ascii="Times New Roman" w:hAnsi="Times New Roman" w:cs="Times New Roman"/>
            <w:sz w:val="24"/>
            <w:szCs w:val="24"/>
          </w:rPr>
          <w:t>https://kb.astate.edu/books/academic-affairs-forms/page/faculty-equity-review</w:t>
        </w:r>
      </w:hyperlink>
      <w:r w:rsidRPr="009B601D">
        <w:rPr>
          <w:rFonts w:ascii="Times New Roman" w:hAnsi="Times New Roman" w:cs="Times New Roman"/>
          <w:sz w:val="24"/>
          <w:szCs w:val="24"/>
        </w:rPr>
        <w:t>)</w:t>
      </w:r>
    </w:p>
    <w:p w14:paraId="5D3FAC54" w14:textId="159CCB52" w:rsidR="00223C91" w:rsidRDefault="00223C91" w:rsidP="00223C9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See ATU Staff Longevity Policy (ATU Staff Handboo</w:t>
      </w:r>
      <w:r w:rsidR="00C53CDD">
        <w:rPr>
          <w:rFonts w:ascii="Times New Roman" w:hAnsi="Times New Roman" w:cs="Times New Roman"/>
          <w:sz w:val="24"/>
          <w:szCs w:val="24"/>
        </w:rPr>
        <w:t xml:space="preserve">k, </w:t>
      </w:r>
      <w:r w:rsidR="00616C29">
        <w:rPr>
          <w:rFonts w:ascii="Times New Roman" w:hAnsi="Times New Roman" w:cs="Times New Roman"/>
          <w:sz w:val="24"/>
          <w:szCs w:val="24"/>
        </w:rPr>
        <w:t xml:space="preserve">p. 188, </w:t>
      </w:r>
      <w:r w:rsidR="00C53CDD">
        <w:rPr>
          <w:rFonts w:ascii="Times New Roman" w:hAnsi="Times New Roman" w:cs="Times New Roman"/>
          <w:sz w:val="24"/>
          <w:szCs w:val="24"/>
        </w:rPr>
        <w:t>see below)</w:t>
      </w:r>
    </w:p>
    <w:p w14:paraId="751BF63B" w14:textId="77777777" w:rsidR="00627CE5" w:rsidRDefault="00627CE5" w:rsidP="00627CE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Two Directives from Dr. Jones</w:t>
      </w:r>
    </w:p>
    <w:p w14:paraId="4CC238C8" w14:textId="77777777" w:rsidR="00627CE5" w:rsidRDefault="00627CE5" w:rsidP="00627CE5">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Faculty annual evaluations with any “unsatisfactory” do not qualify.</w:t>
      </w:r>
    </w:p>
    <w:p w14:paraId="63762A73" w14:textId="7D627C10" w:rsidR="00627CE5" w:rsidRPr="00825032" w:rsidRDefault="00627CE5" w:rsidP="00825032">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Funding goes to everyone.  If you qualify, you get some pay from the policy or policies (e.g., you do not give funds to any particular group first, but everyone gets the same percentage bump possible</w:t>
      </w:r>
      <w:r w:rsidR="00825032">
        <w:rPr>
          <w:rFonts w:ascii="Times New Roman" w:hAnsi="Times New Roman" w:cs="Times New Roman"/>
          <w:sz w:val="24"/>
          <w:szCs w:val="24"/>
        </w:rPr>
        <w:t xml:space="preserve"> </w:t>
      </w:r>
      <w:r w:rsidR="00427994">
        <w:rPr>
          <w:rFonts w:ascii="Times New Roman" w:hAnsi="Times New Roman" w:cs="Times New Roman"/>
          <w:sz w:val="24"/>
          <w:szCs w:val="24"/>
        </w:rPr>
        <w:t>that</w:t>
      </w:r>
      <w:r w:rsidR="00825032">
        <w:rPr>
          <w:rFonts w:ascii="Times New Roman" w:hAnsi="Times New Roman" w:cs="Times New Roman"/>
          <w:sz w:val="24"/>
          <w:szCs w:val="24"/>
        </w:rPr>
        <w:t xml:space="preserve"> exhaust</w:t>
      </w:r>
      <w:r w:rsidR="00427994">
        <w:rPr>
          <w:rFonts w:ascii="Times New Roman" w:hAnsi="Times New Roman" w:cs="Times New Roman"/>
          <w:sz w:val="24"/>
          <w:szCs w:val="24"/>
        </w:rPr>
        <w:t>s</w:t>
      </w:r>
      <w:r w:rsidR="00825032">
        <w:rPr>
          <w:rFonts w:ascii="Times New Roman" w:hAnsi="Times New Roman" w:cs="Times New Roman"/>
          <w:sz w:val="24"/>
          <w:szCs w:val="24"/>
        </w:rPr>
        <w:t xml:space="preserve"> all</w:t>
      </w:r>
      <w:r>
        <w:rPr>
          <w:rFonts w:ascii="Times New Roman" w:hAnsi="Times New Roman" w:cs="Times New Roman"/>
          <w:sz w:val="24"/>
          <w:szCs w:val="24"/>
        </w:rPr>
        <w:t xml:space="preserve"> the funds </w:t>
      </w:r>
      <w:r w:rsidR="00825032">
        <w:rPr>
          <w:rFonts w:ascii="Times New Roman" w:hAnsi="Times New Roman" w:cs="Times New Roman"/>
          <w:sz w:val="24"/>
          <w:szCs w:val="24"/>
        </w:rPr>
        <w:t>allotted for all individuals who qualify</w:t>
      </w:r>
      <w:r>
        <w:rPr>
          <w:rFonts w:ascii="Times New Roman" w:hAnsi="Times New Roman" w:cs="Times New Roman"/>
          <w:sz w:val="24"/>
          <w:szCs w:val="24"/>
        </w:rPr>
        <w:t>.</w:t>
      </w:r>
    </w:p>
    <w:p w14:paraId="2E0D9692" w14:textId="77777777" w:rsidR="009A10F9" w:rsidRDefault="009A10F9" w:rsidP="009A10F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Old Business.</w:t>
      </w:r>
    </w:p>
    <w:p w14:paraId="2489A583" w14:textId="77777777" w:rsidR="00B70E39" w:rsidRDefault="00B70E39" w:rsidP="0067336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Distinguished Professor (Sean Huss)</w:t>
      </w:r>
    </w:p>
    <w:p w14:paraId="196B959C" w14:textId="22499F72" w:rsidR="00A529A7" w:rsidRDefault="00A529A7" w:rsidP="0067336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Reconvene Sick Leave Policy Committee</w:t>
      </w:r>
    </w:p>
    <w:p w14:paraId="4C148B22" w14:textId="17539D7C" w:rsidR="00A529A7" w:rsidRDefault="00A529A7" w:rsidP="00A529A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Directive as per Dr. Jones- Close the loophole allowing abuse of the policy, where a faculty member can </w:t>
      </w:r>
      <w:r w:rsidR="003F3088">
        <w:rPr>
          <w:rFonts w:ascii="Times New Roman" w:hAnsi="Times New Roman" w:cs="Times New Roman"/>
          <w:sz w:val="24"/>
          <w:szCs w:val="24"/>
        </w:rPr>
        <w:t>meet as little as 2 of 5 days a week and not be in violation of the policy.</w:t>
      </w:r>
    </w:p>
    <w:p w14:paraId="68F92781" w14:textId="324FBD84" w:rsidR="00B331F4" w:rsidRDefault="00B331F4" w:rsidP="00B331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Committee </w:t>
      </w:r>
      <w:r w:rsidR="004E393C">
        <w:rPr>
          <w:rFonts w:ascii="Times New Roman" w:hAnsi="Times New Roman" w:cs="Times New Roman"/>
          <w:sz w:val="24"/>
          <w:szCs w:val="24"/>
        </w:rPr>
        <w:t>Updates</w:t>
      </w:r>
    </w:p>
    <w:p w14:paraId="5E3197E2" w14:textId="60C57D80" w:rsidR="002F3196" w:rsidRDefault="002F3196" w:rsidP="002F3196">
      <w:pPr>
        <w:pStyle w:val="ListParagraph"/>
        <w:numPr>
          <w:ilvl w:val="1"/>
          <w:numId w:val="1"/>
        </w:numPr>
        <w:rPr>
          <w:rFonts w:ascii="Times New Roman" w:hAnsi="Times New Roman" w:cs="Times New Roman"/>
          <w:sz w:val="24"/>
          <w:szCs w:val="24"/>
        </w:rPr>
      </w:pPr>
      <w:r w:rsidRPr="00DC53F7">
        <w:rPr>
          <w:rFonts w:ascii="Times New Roman" w:hAnsi="Times New Roman" w:cs="Times New Roman"/>
          <w:sz w:val="24"/>
          <w:szCs w:val="24"/>
        </w:rPr>
        <w:t>Academic Council</w:t>
      </w:r>
      <w:r w:rsidRPr="00DC53F7">
        <w:rPr>
          <w:rFonts w:ascii="Times New Roman" w:hAnsi="Times New Roman" w:cs="Times New Roman"/>
          <w:sz w:val="24"/>
          <w:szCs w:val="24"/>
        </w:rPr>
        <w:tab/>
      </w:r>
      <w:r w:rsidRPr="00DC53F7">
        <w:rPr>
          <w:rFonts w:ascii="Times New Roman" w:hAnsi="Times New Roman" w:cs="Times New Roman"/>
          <w:sz w:val="24"/>
          <w:szCs w:val="24"/>
        </w:rPr>
        <w:tab/>
      </w:r>
      <w:r w:rsidRPr="00DC53F7">
        <w:rPr>
          <w:rFonts w:ascii="Times New Roman" w:hAnsi="Times New Roman" w:cs="Times New Roman"/>
          <w:sz w:val="24"/>
          <w:szCs w:val="24"/>
        </w:rPr>
        <w:tab/>
        <w:t>Senate Chair—</w:t>
      </w:r>
      <w:r>
        <w:rPr>
          <w:rFonts w:ascii="Times New Roman" w:hAnsi="Times New Roman" w:cs="Times New Roman"/>
          <w:sz w:val="24"/>
          <w:szCs w:val="24"/>
        </w:rPr>
        <w:t>Mike Rogers (Carl Brucker)</w:t>
      </w:r>
    </w:p>
    <w:p w14:paraId="6B106874" w14:textId="690DC12B" w:rsidR="00CB4B67" w:rsidRDefault="008C18CD" w:rsidP="00CB4B6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“Go Students” Committee (Tammy Weaver)-146 registrants caught impersonating someone else to fraudulently claim financial aid funds</w:t>
      </w:r>
    </w:p>
    <w:p w14:paraId="71F9581D" w14:textId="7D069E4C" w:rsidR="008C18CD" w:rsidRDefault="00126C16" w:rsidP="00CB4B6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4 modules developed on durable skills and HIPs practices that can each individually be plugged into a course as desired and appropriate (</w:t>
      </w:r>
      <w:r w:rsidR="00196A9E">
        <w:rPr>
          <w:rFonts w:ascii="Times New Roman" w:hAnsi="Times New Roman" w:cs="Times New Roman"/>
          <w:sz w:val="24"/>
          <w:szCs w:val="24"/>
        </w:rPr>
        <w:t>Dan Clark)</w:t>
      </w:r>
    </w:p>
    <w:p w14:paraId="7FBD4BE0" w14:textId="1C34BC96" w:rsidR="00196A9E" w:rsidRPr="00DC53F7" w:rsidRDefault="00196A9E" w:rsidP="00CB4B6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Quality Initiative Plan (QIP) (Dr. Santos)</w:t>
      </w:r>
    </w:p>
    <w:p w14:paraId="2F9CB183" w14:textId="77777777"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lastRenderedPageBreak/>
        <w:t>Budget Advisory Committee              Senate Rep – Siddharth Bhambhwani</w:t>
      </w:r>
    </w:p>
    <w:p w14:paraId="2952C476" w14:textId="33D4BF80"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Campus Council</w:t>
      </w:r>
      <w:r w:rsidRPr="00CB453E">
        <w:rPr>
          <w:rFonts w:ascii="Times New Roman" w:hAnsi="Times New Roman" w:cs="Times New Roman"/>
          <w:sz w:val="24"/>
          <w:szCs w:val="24"/>
        </w:rPr>
        <w:tab/>
      </w:r>
      <w:r w:rsidRPr="00CB453E">
        <w:rPr>
          <w:rFonts w:ascii="Times New Roman" w:hAnsi="Times New Roman" w:cs="Times New Roman"/>
          <w:sz w:val="24"/>
          <w:szCs w:val="24"/>
        </w:rPr>
        <w:tab/>
      </w:r>
      <w:r w:rsidRPr="00CB453E">
        <w:rPr>
          <w:rFonts w:ascii="Times New Roman" w:hAnsi="Times New Roman" w:cs="Times New Roman"/>
          <w:sz w:val="24"/>
          <w:szCs w:val="24"/>
        </w:rPr>
        <w:tab/>
        <w:t>Senate Reps- Black (Chair</w:t>
      </w:r>
      <w:r w:rsidR="009F23CA" w:rsidRPr="00CB453E">
        <w:rPr>
          <w:rFonts w:ascii="Times New Roman" w:hAnsi="Times New Roman" w:cs="Times New Roman"/>
          <w:sz w:val="24"/>
          <w:szCs w:val="24"/>
        </w:rPr>
        <w:t>)</w:t>
      </w:r>
    </w:p>
    <w:p w14:paraId="67479C7C" w14:textId="77777777"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Campus Space and Utilization                    Senate Rep – Virginia Jones</w:t>
      </w:r>
    </w:p>
    <w:p w14:paraId="414B3509" w14:textId="77777777"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Emergency Mgmt. &amp; Safety Comm            Senate Rep – Shanna Escobar</w:t>
      </w:r>
    </w:p>
    <w:p w14:paraId="7D3E7B00" w14:textId="77777777"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Faculty Salary and Benefits Committee     Senate chair or Rep – Debra Murphy</w:t>
      </w:r>
    </w:p>
    <w:p w14:paraId="61019BF2" w14:textId="77777777"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 xml:space="preserve">Gen Ed Committee                                         Senate Rep – Jeff </w:t>
      </w:r>
      <w:proofErr w:type="spellStart"/>
      <w:r w:rsidRPr="00CB453E">
        <w:rPr>
          <w:rFonts w:ascii="Times New Roman" w:hAnsi="Times New Roman" w:cs="Times New Roman"/>
          <w:sz w:val="24"/>
          <w:szCs w:val="24"/>
        </w:rPr>
        <w:t>Aulgar</w:t>
      </w:r>
      <w:proofErr w:type="spellEnd"/>
    </w:p>
    <w:p w14:paraId="15C870F4" w14:textId="77777777"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 xml:space="preserve">Graduate Council                                            Senate Rep –Jeff </w:t>
      </w:r>
      <w:proofErr w:type="spellStart"/>
      <w:r w:rsidRPr="00CB453E">
        <w:rPr>
          <w:rFonts w:ascii="Times New Roman" w:hAnsi="Times New Roman" w:cs="Times New Roman"/>
          <w:sz w:val="24"/>
          <w:szCs w:val="24"/>
        </w:rPr>
        <w:t>Aulgar</w:t>
      </w:r>
      <w:proofErr w:type="spellEnd"/>
    </w:p>
    <w:p w14:paraId="45A1F28B" w14:textId="77777777"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 xml:space="preserve">Institutional Aid Committee                          Chair-elect –Carl Brucker </w:t>
      </w:r>
    </w:p>
    <w:p w14:paraId="70E29749" w14:textId="77777777"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Institutional Scholarship Appeals                  Chair or Senate Rep – Debra Murphy</w:t>
      </w:r>
    </w:p>
    <w:p w14:paraId="3FD2AEBA" w14:textId="6BDB12D5"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Professional Development Committee          Ex officio app</w:t>
      </w:r>
      <w:r w:rsidR="009F23CA" w:rsidRPr="00CB453E">
        <w:rPr>
          <w:rFonts w:ascii="Times New Roman" w:hAnsi="Times New Roman" w:cs="Times New Roman"/>
          <w:sz w:val="24"/>
          <w:szCs w:val="24"/>
        </w:rPr>
        <w:t>t.</w:t>
      </w:r>
      <w:r w:rsidRPr="00CB453E">
        <w:rPr>
          <w:rFonts w:ascii="Times New Roman" w:hAnsi="Times New Roman" w:cs="Times New Roman"/>
          <w:sz w:val="24"/>
          <w:szCs w:val="24"/>
        </w:rPr>
        <w:t xml:space="preserve"> – Matthew Hankins</w:t>
      </w:r>
    </w:p>
    <w:p w14:paraId="1085DBEE" w14:textId="680FB3D6"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Retirement RFP Committee</w:t>
      </w:r>
      <w:r w:rsidRPr="00CB453E">
        <w:rPr>
          <w:rFonts w:ascii="Times New Roman" w:hAnsi="Times New Roman" w:cs="Times New Roman"/>
          <w:sz w:val="24"/>
          <w:szCs w:val="24"/>
        </w:rPr>
        <w:tab/>
      </w:r>
      <w:r w:rsidRPr="00CB453E">
        <w:rPr>
          <w:rFonts w:ascii="Times New Roman" w:hAnsi="Times New Roman" w:cs="Times New Roman"/>
          <w:sz w:val="24"/>
          <w:szCs w:val="24"/>
        </w:rPr>
        <w:tab/>
        <w:t xml:space="preserve">      </w:t>
      </w:r>
      <w:r w:rsidR="009F23CA" w:rsidRPr="00CB453E">
        <w:rPr>
          <w:rFonts w:ascii="Times New Roman" w:hAnsi="Times New Roman" w:cs="Times New Roman"/>
          <w:sz w:val="24"/>
          <w:szCs w:val="24"/>
        </w:rPr>
        <w:t xml:space="preserve">     </w:t>
      </w:r>
      <w:r w:rsidRPr="00CB453E">
        <w:rPr>
          <w:rFonts w:ascii="Times New Roman" w:hAnsi="Times New Roman" w:cs="Times New Roman"/>
          <w:sz w:val="24"/>
          <w:szCs w:val="24"/>
        </w:rPr>
        <w:t>Senate Rep – Siddharth Bhambhwani</w:t>
      </w:r>
    </w:p>
    <w:p w14:paraId="7A530270" w14:textId="51AE5554"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Technology Prior</w:t>
      </w:r>
      <w:r w:rsidR="009F23CA" w:rsidRPr="00CB453E">
        <w:rPr>
          <w:rFonts w:ascii="Times New Roman" w:hAnsi="Times New Roman" w:cs="Times New Roman"/>
          <w:sz w:val="24"/>
          <w:szCs w:val="24"/>
        </w:rPr>
        <w:t>ity</w:t>
      </w:r>
      <w:r w:rsidRPr="00CB453E">
        <w:rPr>
          <w:rFonts w:ascii="Times New Roman" w:hAnsi="Times New Roman" w:cs="Times New Roman"/>
          <w:sz w:val="24"/>
          <w:szCs w:val="24"/>
        </w:rPr>
        <w:t xml:space="preserve"> and Impact                    Senate Rep – Lucas Moody</w:t>
      </w:r>
    </w:p>
    <w:p w14:paraId="5D917FBE" w14:textId="77777777" w:rsidR="002F3196" w:rsidRPr="00CB453E" w:rsidRDefault="002F3196" w:rsidP="002F3196">
      <w:pPr>
        <w:pStyle w:val="ListParagraph"/>
        <w:numPr>
          <w:ilvl w:val="1"/>
          <w:numId w:val="1"/>
        </w:numPr>
        <w:rPr>
          <w:rFonts w:ascii="Times New Roman" w:hAnsi="Times New Roman" w:cs="Times New Roman"/>
          <w:sz w:val="24"/>
          <w:szCs w:val="24"/>
        </w:rPr>
      </w:pPr>
      <w:r w:rsidRPr="00CB453E">
        <w:rPr>
          <w:rFonts w:ascii="Times New Roman" w:hAnsi="Times New Roman" w:cs="Times New Roman"/>
          <w:sz w:val="24"/>
          <w:szCs w:val="24"/>
        </w:rPr>
        <w:t>Univ. Wide Recruitment and Retention         Senate Chair – Mike Rogers</w:t>
      </w:r>
    </w:p>
    <w:p w14:paraId="053869D6" w14:textId="129AF5E7" w:rsidR="00170790" w:rsidRDefault="00170790" w:rsidP="0017079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Open Forum</w:t>
      </w:r>
    </w:p>
    <w:p w14:paraId="649D9F07" w14:textId="73AB73DD" w:rsidR="00170790" w:rsidRDefault="00170790" w:rsidP="0017079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Announcements and Information Items</w:t>
      </w:r>
    </w:p>
    <w:p w14:paraId="0D0184F2" w14:textId="24977E9C" w:rsidR="00C319BD" w:rsidRDefault="00170790" w:rsidP="001F4C36">
      <w:pPr>
        <w:ind w:left="360"/>
        <w:rPr>
          <w:rFonts w:ascii="Times New Roman" w:hAnsi="Times New Roman" w:cs="Times New Roman"/>
          <w:sz w:val="24"/>
          <w:szCs w:val="24"/>
        </w:rPr>
      </w:pPr>
      <w:r>
        <w:rPr>
          <w:rFonts w:ascii="Times New Roman" w:hAnsi="Times New Roman" w:cs="Times New Roman"/>
          <w:sz w:val="24"/>
          <w:szCs w:val="24"/>
        </w:rPr>
        <w:t>Adjournment</w:t>
      </w:r>
    </w:p>
    <w:p w14:paraId="01011040" w14:textId="5E3666BD" w:rsidR="00CC5F2E" w:rsidRDefault="00EE622F" w:rsidP="001F4C36">
      <w:pPr>
        <w:ind w:left="360"/>
        <w:rPr>
          <w:rFonts w:ascii="Times New Roman" w:hAnsi="Times New Roman" w:cs="Times New Roman"/>
          <w:sz w:val="24"/>
          <w:szCs w:val="24"/>
        </w:rPr>
      </w:pPr>
      <w:r w:rsidRPr="00EE622F">
        <w:rPr>
          <w:rFonts w:ascii="Times New Roman" w:hAnsi="Times New Roman" w:cs="Times New Roman"/>
          <w:noProof/>
          <w:sz w:val="24"/>
          <w:szCs w:val="24"/>
        </w:rPr>
        <w:drawing>
          <wp:inline distT="0" distB="0" distL="0" distR="0" wp14:anchorId="68104BF5" wp14:editId="0F17C2C1">
            <wp:extent cx="5521052" cy="40157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1511" cy="4023347"/>
                    </a:xfrm>
                    <a:prstGeom prst="rect">
                      <a:avLst/>
                    </a:prstGeom>
                  </pic:spPr>
                </pic:pic>
              </a:graphicData>
            </a:graphic>
          </wp:inline>
        </w:drawing>
      </w:r>
    </w:p>
    <w:sectPr w:rsidR="00CC5F2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BA04" w14:textId="77777777" w:rsidR="00731AAE" w:rsidRDefault="00731AAE" w:rsidP="00B331F4">
      <w:pPr>
        <w:spacing w:after="0" w:line="240" w:lineRule="auto"/>
      </w:pPr>
      <w:r>
        <w:separator/>
      </w:r>
    </w:p>
  </w:endnote>
  <w:endnote w:type="continuationSeparator" w:id="0">
    <w:p w14:paraId="23EF8AEA" w14:textId="77777777" w:rsidR="00731AAE" w:rsidRDefault="00731AAE" w:rsidP="00B3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D15D" w14:textId="77777777" w:rsidR="00731AAE" w:rsidRDefault="00731AAE" w:rsidP="00B331F4">
      <w:pPr>
        <w:spacing w:after="0" w:line="240" w:lineRule="auto"/>
      </w:pPr>
      <w:r>
        <w:separator/>
      </w:r>
    </w:p>
  </w:footnote>
  <w:footnote w:type="continuationSeparator" w:id="0">
    <w:p w14:paraId="7CE23457" w14:textId="77777777" w:rsidR="00731AAE" w:rsidRDefault="00731AAE" w:rsidP="00B33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BA18" w14:textId="1947665B" w:rsidR="00B331F4" w:rsidRDefault="00B331F4">
    <w:pPr>
      <w:pStyle w:val="Header"/>
    </w:pPr>
    <w:r w:rsidRPr="00B331F4">
      <w:rPr>
        <w:noProof/>
      </w:rPr>
      <w:drawing>
        <wp:inline distT="0" distB="0" distL="0" distR="0" wp14:anchorId="632E8042" wp14:editId="59E9F4F8">
          <wp:extent cx="2529685" cy="1213266"/>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49577" cy="12228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695"/>
    <w:multiLevelType w:val="hybridMultilevel"/>
    <w:tmpl w:val="6FF23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47787"/>
    <w:multiLevelType w:val="multilevel"/>
    <w:tmpl w:val="D4462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B52E43"/>
    <w:multiLevelType w:val="multilevel"/>
    <w:tmpl w:val="D3BC5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F4"/>
    <w:rsid w:val="00016E7A"/>
    <w:rsid w:val="00060BE6"/>
    <w:rsid w:val="000C3D71"/>
    <w:rsid w:val="000E6541"/>
    <w:rsid w:val="000E6E36"/>
    <w:rsid w:val="000F1ED9"/>
    <w:rsid w:val="00126C16"/>
    <w:rsid w:val="00136AD7"/>
    <w:rsid w:val="00170790"/>
    <w:rsid w:val="001775B8"/>
    <w:rsid w:val="00196A9E"/>
    <w:rsid w:val="00197D7C"/>
    <w:rsid w:val="001B5F99"/>
    <w:rsid w:val="001F40B4"/>
    <w:rsid w:val="001F4C36"/>
    <w:rsid w:val="00223C91"/>
    <w:rsid w:val="00250368"/>
    <w:rsid w:val="00257AEC"/>
    <w:rsid w:val="002B4F2A"/>
    <w:rsid w:val="002F3196"/>
    <w:rsid w:val="002F46A9"/>
    <w:rsid w:val="00313393"/>
    <w:rsid w:val="00317F9A"/>
    <w:rsid w:val="0037700C"/>
    <w:rsid w:val="003A4528"/>
    <w:rsid w:val="003C1A84"/>
    <w:rsid w:val="003F3088"/>
    <w:rsid w:val="00410CC4"/>
    <w:rsid w:val="004151CB"/>
    <w:rsid w:val="00415E72"/>
    <w:rsid w:val="00427994"/>
    <w:rsid w:val="00453176"/>
    <w:rsid w:val="00453A23"/>
    <w:rsid w:val="004A619B"/>
    <w:rsid w:val="004D1403"/>
    <w:rsid w:val="004E393C"/>
    <w:rsid w:val="0054288C"/>
    <w:rsid w:val="00545817"/>
    <w:rsid w:val="00547529"/>
    <w:rsid w:val="005D6366"/>
    <w:rsid w:val="005E0016"/>
    <w:rsid w:val="006020D1"/>
    <w:rsid w:val="00616C29"/>
    <w:rsid w:val="00627CE5"/>
    <w:rsid w:val="006428CA"/>
    <w:rsid w:val="006617E8"/>
    <w:rsid w:val="00673363"/>
    <w:rsid w:val="006A0A85"/>
    <w:rsid w:val="006A65B8"/>
    <w:rsid w:val="006C06EE"/>
    <w:rsid w:val="006D6BDE"/>
    <w:rsid w:val="006E6FBF"/>
    <w:rsid w:val="00704A7A"/>
    <w:rsid w:val="007135BD"/>
    <w:rsid w:val="0072140D"/>
    <w:rsid w:val="00731AAE"/>
    <w:rsid w:val="007449EA"/>
    <w:rsid w:val="00793985"/>
    <w:rsid w:val="007B5867"/>
    <w:rsid w:val="007B5E71"/>
    <w:rsid w:val="007C3956"/>
    <w:rsid w:val="007D1575"/>
    <w:rsid w:val="00825032"/>
    <w:rsid w:val="00827789"/>
    <w:rsid w:val="00844091"/>
    <w:rsid w:val="00883615"/>
    <w:rsid w:val="008971CD"/>
    <w:rsid w:val="008C18CD"/>
    <w:rsid w:val="008C603A"/>
    <w:rsid w:val="008D5498"/>
    <w:rsid w:val="008F66AC"/>
    <w:rsid w:val="008F7DC6"/>
    <w:rsid w:val="0090571B"/>
    <w:rsid w:val="00906406"/>
    <w:rsid w:val="00906E41"/>
    <w:rsid w:val="00930C0D"/>
    <w:rsid w:val="00937F0C"/>
    <w:rsid w:val="00957F9A"/>
    <w:rsid w:val="009602B8"/>
    <w:rsid w:val="0096100E"/>
    <w:rsid w:val="00967567"/>
    <w:rsid w:val="009845DB"/>
    <w:rsid w:val="00987E7F"/>
    <w:rsid w:val="009A10F9"/>
    <w:rsid w:val="009B1198"/>
    <w:rsid w:val="009B3BA3"/>
    <w:rsid w:val="009B601D"/>
    <w:rsid w:val="009C1227"/>
    <w:rsid w:val="009F23CA"/>
    <w:rsid w:val="00A529A7"/>
    <w:rsid w:val="00AA7F2E"/>
    <w:rsid w:val="00AD559E"/>
    <w:rsid w:val="00B038CF"/>
    <w:rsid w:val="00B05396"/>
    <w:rsid w:val="00B30D27"/>
    <w:rsid w:val="00B331F4"/>
    <w:rsid w:val="00B36C37"/>
    <w:rsid w:val="00B461D9"/>
    <w:rsid w:val="00B66279"/>
    <w:rsid w:val="00B70E39"/>
    <w:rsid w:val="00BE3208"/>
    <w:rsid w:val="00BF3139"/>
    <w:rsid w:val="00C07416"/>
    <w:rsid w:val="00C319BD"/>
    <w:rsid w:val="00C53CDD"/>
    <w:rsid w:val="00C85DF8"/>
    <w:rsid w:val="00C8793C"/>
    <w:rsid w:val="00C907AF"/>
    <w:rsid w:val="00C94FF6"/>
    <w:rsid w:val="00CB453E"/>
    <w:rsid w:val="00CB4B67"/>
    <w:rsid w:val="00CC5F2E"/>
    <w:rsid w:val="00CD5DDE"/>
    <w:rsid w:val="00D328C6"/>
    <w:rsid w:val="00D64CD9"/>
    <w:rsid w:val="00DF507B"/>
    <w:rsid w:val="00E20718"/>
    <w:rsid w:val="00E3155C"/>
    <w:rsid w:val="00E45E76"/>
    <w:rsid w:val="00E82EAD"/>
    <w:rsid w:val="00E96BF5"/>
    <w:rsid w:val="00EA15AB"/>
    <w:rsid w:val="00EA7DF9"/>
    <w:rsid w:val="00ED4562"/>
    <w:rsid w:val="00ED5CB1"/>
    <w:rsid w:val="00EE09E9"/>
    <w:rsid w:val="00EE4C13"/>
    <w:rsid w:val="00EE622F"/>
    <w:rsid w:val="00EF62D6"/>
    <w:rsid w:val="00F22017"/>
    <w:rsid w:val="00F74CE8"/>
    <w:rsid w:val="00FC53AC"/>
    <w:rsid w:val="00FC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D937"/>
  <w15:chartTrackingRefBased/>
  <w15:docId w15:val="{1E5A8F0E-9CF5-44FA-B751-6E3FE449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1F4"/>
  </w:style>
  <w:style w:type="paragraph" w:styleId="Footer">
    <w:name w:val="footer"/>
    <w:basedOn w:val="Normal"/>
    <w:link w:val="FooterChar"/>
    <w:uiPriority w:val="99"/>
    <w:unhideWhenUsed/>
    <w:rsid w:val="00B3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1F4"/>
  </w:style>
  <w:style w:type="paragraph" w:styleId="ListParagraph">
    <w:name w:val="List Paragraph"/>
    <w:basedOn w:val="Normal"/>
    <w:uiPriority w:val="34"/>
    <w:qFormat/>
    <w:rsid w:val="00B331F4"/>
    <w:pPr>
      <w:ind w:left="720"/>
      <w:contextualSpacing/>
    </w:pPr>
  </w:style>
  <w:style w:type="paragraph" w:styleId="NoSpacing">
    <w:name w:val="No Spacing"/>
    <w:basedOn w:val="Normal"/>
    <w:uiPriority w:val="1"/>
    <w:qFormat/>
    <w:rsid w:val="00B331F4"/>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C319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7B"/>
    <w:rPr>
      <w:color w:val="0000FF"/>
      <w:u w:val="single"/>
    </w:rPr>
  </w:style>
  <w:style w:type="character" w:styleId="Strong">
    <w:name w:val="Strong"/>
    <w:basedOn w:val="DefaultParagraphFont"/>
    <w:uiPriority w:val="22"/>
    <w:qFormat/>
    <w:rsid w:val="001F40B4"/>
    <w:rPr>
      <w:b/>
      <w:bCs/>
    </w:rPr>
  </w:style>
  <w:style w:type="character" w:styleId="Emphasis">
    <w:name w:val="Emphasis"/>
    <w:basedOn w:val="DefaultParagraphFont"/>
    <w:uiPriority w:val="20"/>
    <w:qFormat/>
    <w:rsid w:val="001F40B4"/>
    <w:rPr>
      <w:i/>
      <w:iCs/>
    </w:rPr>
  </w:style>
  <w:style w:type="character" w:styleId="UnresolvedMention">
    <w:name w:val="Unresolved Mention"/>
    <w:basedOn w:val="DefaultParagraphFont"/>
    <w:uiPriority w:val="99"/>
    <w:semiHidden/>
    <w:unhideWhenUsed/>
    <w:rsid w:val="009B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19389">
      <w:bodyDiv w:val="1"/>
      <w:marLeft w:val="0"/>
      <w:marRight w:val="0"/>
      <w:marTop w:val="0"/>
      <w:marBottom w:val="0"/>
      <w:divBdr>
        <w:top w:val="none" w:sz="0" w:space="0" w:color="auto"/>
        <w:left w:val="none" w:sz="0" w:space="0" w:color="auto"/>
        <w:bottom w:val="none" w:sz="0" w:space="0" w:color="auto"/>
        <w:right w:val="none" w:sz="0" w:space="0" w:color="auto"/>
      </w:divBdr>
    </w:div>
    <w:div w:id="282813698">
      <w:bodyDiv w:val="1"/>
      <w:marLeft w:val="0"/>
      <w:marRight w:val="0"/>
      <w:marTop w:val="0"/>
      <w:marBottom w:val="0"/>
      <w:divBdr>
        <w:top w:val="none" w:sz="0" w:space="0" w:color="auto"/>
        <w:left w:val="none" w:sz="0" w:space="0" w:color="auto"/>
        <w:bottom w:val="none" w:sz="0" w:space="0" w:color="auto"/>
        <w:right w:val="none" w:sz="0" w:space="0" w:color="auto"/>
      </w:divBdr>
    </w:div>
    <w:div w:id="369259033">
      <w:bodyDiv w:val="1"/>
      <w:marLeft w:val="0"/>
      <w:marRight w:val="0"/>
      <w:marTop w:val="0"/>
      <w:marBottom w:val="0"/>
      <w:divBdr>
        <w:top w:val="none" w:sz="0" w:space="0" w:color="auto"/>
        <w:left w:val="none" w:sz="0" w:space="0" w:color="auto"/>
        <w:bottom w:val="none" w:sz="0" w:space="0" w:color="auto"/>
        <w:right w:val="none" w:sz="0" w:space="0" w:color="auto"/>
      </w:divBdr>
    </w:div>
    <w:div w:id="642269371">
      <w:bodyDiv w:val="1"/>
      <w:marLeft w:val="0"/>
      <w:marRight w:val="0"/>
      <w:marTop w:val="0"/>
      <w:marBottom w:val="0"/>
      <w:divBdr>
        <w:top w:val="none" w:sz="0" w:space="0" w:color="auto"/>
        <w:left w:val="none" w:sz="0" w:space="0" w:color="auto"/>
        <w:bottom w:val="none" w:sz="0" w:space="0" w:color="auto"/>
        <w:right w:val="none" w:sz="0" w:space="0" w:color="auto"/>
      </w:divBdr>
    </w:div>
    <w:div w:id="1202131679">
      <w:bodyDiv w:val="1"/>
      <w:marLeft w:val="0"/>
      <w:marRight w:val="0"/>
      <w:marTop w:val="0"/>
      <w:marBottom w:val="0"/>
      <w:divBdr>
        <w:top w:val="none" w:sz="0" w:space="0" w:color="auto"/>
        <w:left w:val="none" w:sz="0" w:space="0" w:color="auto"/>
        <w:bottom w:val="none" w:sz="0" w:space="0" w:color="auto"/>
        <w:right w:val="none" w:sz="0" w:space="0" w:color="auto"/>
      </w:divBdr>
    </w:div>
    <w:div w:id="140148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kb.astate.edu/books/academic-affairs-forms/page/faculty-equity-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Rogers</dc:creator>
  <cp:keywords/>
  <dc:description/>
  <cp:lastModifiedBy>Virginia Jones</cp:lastModifiedBy>
  <cp:revision>2</cp:revision>
  <dcterms:created xsi:type="dcterms:W3CDTF">2026-04-09T19:47:00Z</dcterms:created>
  <dcterms:modified xsi:type="dcterms:W3CDTF">2026-04-09T19:47:00Z</dcterms:modified>
</cp:coreProperties>
</file>