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F84" w:rsidRPr="00B35F84" w:rsidRDefault="00B35F84" w:rsidP="00B35F84">
      <w:pPr>
        <w:spacing w:after="0" w:line="240" w:lineRule="auto"/>
        <w:jc w:val="center"/>
        <w:rPr>
          <w:b/>
        </w:rPr>
      </w:pPr>
      <w:r w:rsidRPr="00B35F84">
        <w:rPr>
          <w:b/>
        </w:rPr>
        <w:t>Calendar</w:t>
      </w:r>
    </w:p>
    <w:p w:rsidR="00B35F84" w:rsidRDefault="00B35F84" w:rsidP="00F529DA">
      <w:pPr>
        <w:spacing w:after="0" w:line="240" w:lineRule="auto"/>
        <w:ind w:left="4500"/>
      </w:pPr>
      <w:r>
        <w:t>Ozark Campus</w:t>
      </w:r>
    </w:p>
    <w:p w:rsidR="00B35F84" w:rsidRDefault="006D4E41" w:rsidP="00B35F84">
      <w:pPr>
        <w:spacing w:after="0" w:line="240" w:lineRule="auto"/>
        <w:jc w:val="center"/>
      </w:pPr>
      <w:r>
        <w:t>Russellville</w:t>
      </w:r>
      <w:r w:rsidR="00B35F84">
        <w:t xml:space="preserve"> Campus </w:t>
      </w:r>
    </w:p>
    <w:p w:rsidR="00B35F84" w:rsidRDefault="00B35F84" w:rsidP="00B35F84">
      <w:pPr>
        <w:spacing w:after="0" w:line="240" w:lineRule="auto"/>
        <w:jc w:val="center"/>
      </w:pPr>
    </w:p>
    <w:p w:rsidR="002F3311" w:rsidRDefault="00B35F84" w:rsidP="00B35F84">
      <w:pPr>
        <w:spacing w:after="0" w:line="240" w:lineRule="auto"/>
        <w:jc w:val="center"/>
        <w:sectPr w:rsidR="002F3311" w:rsidSect="002F3311">
          <w:pgSz w:w="12240" w:h="15840"/>
          <w:pgMar w:top="720" w:right="720" w:bottom="720" w:left="720" w:header="720" w:footer="720" w:gutter="0"/>
          <w:cols w:space="720"/>
          <w:docGrid w:linePitch="360"/>
        </w:sectPr>
      </w:pPr>
      <w:r w:rsidRPr="00B35F84">
        <w:rPr>
          <w:b/>
        </w:rPr>
        <w:t>Calendar Categories (Event Meeting Types)</w:t>
      </w:r>
      <w:r w:rsidRPr="00B35F84">
        <w:rPr>
          <w:b/>
        </w:rPr>
        <w:br/>
      </w:r>
    </w:p>
    <w:p w:rsidR="004F5976" w:rsidRDefault="00B35F84" w:rsidP="00F529DA">
      <w:pPr>
        <w:spacing w:after="0" w:line="240" w:lineRule="auto"/>
        <w:ind w:left="1800"/>
      </w:pPr>
      <w:r>
        <w:t xml:space="preserve">Alumni </w:t>
      </w:r>
      <w:r w:rsidR="00E6131D">
        <w:t>– events for Alumni of the University</w:t>
      </w:r>
    </w:p>
    <w:p w:rsidR="00B35F84" w:rsidRDefault="00B35F84" w:rsidP="00F529DA">
      <w:pPr>
        <w:spacing w:after="0" w:line="240" w:lineRule="auto"/>
        <w:ind w:left="1800"/>
      </w:pPr>
      <w:r>
        <w:t>Athletic</w:t>
      </w:r>
      <w:r w:rsidR="00E6131D">
        <w:t>- Golden Suns or Wonder Boys athletic events</w:t>
      </w:r>
    </w:p>
    <w:p w:rsidR="00B35F84" w:rsidRDefault="00B35F84" w:rsidP="00F529DA">
      <w:pPr>
        <w:spacing w:after="0" w:line="240" w:lineRule="auto"/>
        <w:ind w:left="1800"/>
      </w:pPr>
      <w:r>
        <w:t>Campus</w:t>
      </w:r>
      <w:r w:rsidR="00E6131D">
        <w:t>- events occurring on campus for Faculty and Staff</w:t>
      </w:r>
    </w:p>
    <w:p w:rsidR="00B35F84" w:rsidRDefault="00B35F84" w:rsidP="00F529DA">
      <w:pPr>
        <w:spacing w:after="0" w:line="240" w:lineRule="auto"/>
        <w:ind w:left="1800"/>
      </w:pPr>
      <w:r>
        <w:t>Community</w:t>
      </w:r>
      <w:r w:rsidR="00E6131D">
        <w:t>- events open to the general public</w:t>
      </w:r>
    </w:p>
    <w:p w:rsidR="00B35F84" w:rsidRDefault="00E6131D" w:rsidP="00F529DA">
      <w:pPr>
        <w:spacing w:after="0" w:line="240" w:lineRule="auto"/>
        <w:ind w:left="1800"/>
      </w:pPr>
      <w:r>
        <w:t>Employee- events for employees of the University</w:t>
      </w:r>
    </w:p>
    <w:p w:rsidR="00B35F84" w:rsidRDefault="00B35F84" w:rsidP="00F529DA">
      <w:pPr>
        <w:spacing w:after="0" w:line="240" w:lineRule="auto"/>
        <w:ind w:left="1800"/>
      </w:pPr>
      <w:r>
        <w:t>Meetings &amp; Conferences</w:t>
      </w:r>
    </w:p>
    <w:p w:rsidR="00E6131D" w:rsidRDefault="00E6131D" w:rsidP="00F529DA">
      <w:pPr>
        <w:spacing w:after="0" w:line="240" w:lineRule="auto"/>
        <w:ind w:left="1800"/>
      </w:pPr>
      <w:r>
        <w:t>Camps &amp; Clinics</w:t>
      </w:r>
    </w:p>
    <w:p w:rsidR="00B35F84" w:rsidRDefault="00B35F84" w:rsidP="00F529DA">
      <w:pPr>
        <w:spacing w:after="0" w:line="240" w:lineRule="auto"/>
        <w:ind w:left="1800"/>
      </w:pPr>
      <w:r>
        <w:t>Norman Hall Art Gallery</w:t>
      </w:r>
    </w:p>
    <w:p w:rsidR="006D4E41" w:rsidRDefault="006D4E41" w:rsidP="00A170A7">
      <w:pPr>
        <w:spacing w:after="0" w:line="240" w:lineRule="auto"/>
        <w:jc w:val="center"/>
        <w:sectPr w:rsidR="006D4E41" w:rsidSect="006D4E41">
          <w:type w:val="continuous"/>
          <w:pgSz w:w="12240" w:h="15840"/>
          <w:pgMar w:top="720" w:right="720" w:bottom="720" w:left="720" w:header="720" w:footer="720" w:gutter="0"/>
          <w:cols w:space="720"/>
          <w:docGrid w:linePitch="360"/>
        </w:sectPr>
      </w:pPr>
    </w:p>
    <w:p w:rsidR="00B35F84" w:rsidRDefault="00B35F84" w:rsidP="00F529DA">
      <w:pPr>
        <w:spacing w:after="0" w:line="240" w:lineRule="auto"/>
        <w:ind w:left="1800"/>
      </w:pPr>
      <w:r>
        <w:lastRenderedPageBreak/>
        <w:t>Public Safety</w:t>
      </w:r>
    </w:p>
    <w:p w:rsidR="00B35F84" w:rsidRDefault="00B35F84" w:rsidP="00F529DA">
      <w:pPr>
        <w:spacing w:after="0" w:line="240" w:lineRule="auto"/>
        <w:ind w:left="1800"/>
      </w:pPr>
      <w:r>
        <w:t>Residence Life</w:t>
      </w:r>
    </w:p>
    <w:p w:rsidR="00B35F84" w:rsidRDefault="00B35F84" w:rsidP="00A170A7">
      <w:pPr>
        <w:spacing w:after="0" w:line="240" w:lineRule="auto"/>
        <w:jc w:val="center"/>
      </w:pPr>
      <w:r>
        <w:t>Student Campus Life</w:t>
      </w:r>
      <w:r w:rsidR="00E6131D">
        <w:t>- events for SGA, SAB, and Registered Student Organizations</w:t>
      </w:r>
    </w:p>
    <w:p w:rsidR="00B35F84" w:rsidRDefault="00B35F84" w:rsidP="00F529DA">
      <w:pPr>
        <w:spacing w:after="0" w:line="240" w:lineRule="auto"/>
        <w:ind w:left="1800"/>
      </w:pPr>
      <w:r>
        <w:t>Student Success</w:t>
      </w:r>
      <w:r w:rsidR="00E6131D">
        <w:t>- events that contribute to student success</w:t>
      </w:r>
    </w:p>
    <w:p w:rsidR="00B35F84" w:rsidRDefault="00B35F84" w:rsidP="00F529DA">
      <w:pPr>
        <w:spacing w:after="0" w:line="240" w:lineRule="auto"/>
        <w:ind w:left="1800"/>
      </w:pPr>
      <w:r>
        <w:t>Student Wellness</w:t>
      </w:r>
      <w:r w:rsidR="00E6131D">
        <w:t>- events that are geared to student wellness</w:t>
      </w:r>
    </w:p>
    <w:p w:rsidR="00B35F84" w:rsidRDefault="00B35F84" w:rsidP="00F529DA">
      <w:pPr>
        <w:spacing w:after="0" w:line="240" w:lineRule="auto"/>
        <w:ind w:left="1800"/>
      </w:pPr>
      <w:r>
        <w:t>Witherspoon Auditorium</w:t>
      </w:r>
      <w:bookmarkStart w:id="0" w:name="_GoBack"/>
      <w:bookmarkEnd w:id="0"/>
    </w:p>
    <w:p w:rsidR="002F3311" w:rsidRDefault="002F3311" w:rsidP="00B35F84">
      <w:pPr>
        <w:spacing w:after="0" w:line="240" w:lineRule="auto"/>
        <w:jc w:val="center"/>
        <w:sectPr w:rsidR="002F3311" w:rsidSect="006D4E41">
          <w:type w:val="continuous"/>
          <w:pgSz w:w="12240" w:h="15840"/>
          <w:pgMar w:top="720" w:right="720" w:bottom="720" w:left="720" w:header="720" w:footer="720" w:gutter="0"/>
          <w:cols w:space="720"/>
          <w:docGrid w:linePitch="360"/>
        </w:sectPr>
      </w:pPr>
    </w:p>
    <w:p w:rsidR="00B35F84" w:rsidRDefault="00B35F84" w:rsidP="00B35F84">
      <w:pPr>
        <w:spacing w:after="0" w:line="240" w:lineRule="auto"/>
        <w:jc w:val="center"/>
      </w:pPr>
    </w:p>
    <w:p w:rsidR="002F3311" w:rsidRDefault="002F3311" w:rsidP="00B35F84">
      <w:pPr>
        <w:spacing w:after="0" w:line="240" w:lineRule="auto"/>
        <w:jc w:val="center"/>
        <w:sectPr w:rsidR="002F3311" w:rsidSect="002F3311">
          <w:type w:val="continuous"/>
          <w:pgSz w:w="12240" w:h="15840"/>
          <w:pgMar w:top="720" w:right="720" w:bottom="720" w:left="720" w:header="720" w:footer="720" w:gutter="0"/>
          <w:cols w:num="2" w:space="720"/>
          <w:docGrid w:linePitch="360"/>
        </w:sectPr>
      </w:pPr>
    </w:p>
    <w:p w:rsidR="002F3311" w:rsidRDefault="002F3311" w:rsidP="00B35F84">
      <w:pPr>
        <w:spacing w:after="0" w:line="240" w:lineRule="auto"/>
        <w:jc w:val="center"/>
      </w:pPr>
    </w:p>
    <w:p w:rsidR="002F3311" w:rsidRDefault="002F3311" w:rsidP="00B35F84">
      <w:pPr>
        <w:spacing w:after="0" w:line="240" w:lineRule="auto"/>
        <w:jc w:val="center"/>
      </w:pPr>
      <w:r>
        <w:t xml:space="preserve">Users can add their event to the public facing calendar by completing the description, selecting the meeting type for the </w:t>
      </w:r>
      <w:r w:rsidR="006D4E41">
        <w:t>category</w:t>
      </w:r>
      <w:r>
        <w:t xml:space="preserve"> they would like their event to appear under, and checking the featured box. </w:t>
      </w:r>
      <w:r w:rsidR="00736C88">
        <w:t xml:space="preserve">If you would like an image featured please email it to </w:t>
      </w:r>
      <w:hyperlink r:id="rId5" w:history="1">
        <w:r w:rsidR="00736C88" w:rsidRPr="006241DF">
          <w:rPr>
            <w:rStyle w:val="Hyperlink"/>
          </w:rPr>
          <w:t>calendar@atu.edu</w:t>
        </w:r>
      </w:hyperlink>
      <w:r w:rsidR="00736C88">
        <w:t xml:space="preserve"> </w:t>
      </w:r>
    </w:p>
    <w:p w:rsidR="002F3311" w:rsidRDefault="00996CC9" w:rsidP="00B35F84">
      <w:pPr>
        <w:spacing w:after="0" w:line="240" w:lineRule="auto"/>
        <w:jc w:val="center"/>
      </w:pPr>
      <w:r>
        <w:rPr>
          <w:noProof/>
        </w:rPr>
        <w:drawing>
          <wp:anchor distT="0" distB="0" distL="114300" distR="114300" simplePos="0" relativeHeight="251658240" behindDoc="1" locked="0" layoutInCell="1" allowOverlap="1" wp14:anchorId="23D27E7F" wp14:editId="5D4BA13B">
            <wp:simplePos x="0" y="0"/>
            <wp:positionH relativeFrom="column">
              <wp:posOffset>1497330</wp:posOffset>
            </wp:positionH>
            <wp:positionV relativeFrom="paragraph">
              <wp:posOffset>158750</wp:posOffset>
            </wp:positionV>
            <wp:extent cx="4032504" cy="2798064"/>
            <wp:effectExtent l="0" t="0" r="635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032504" cy="2798064"/>
                    </a:xfrm>
                    <a:prstGeom prst="rect">
                      <a:avLst/>
                    </a:prstGeom>
                  </pic:spPr>
                </pic:pic>
              </a:graphicData>
            </a:graphic>
            <wp14:sizeRelH relativeFrom="margin">
              <wp14:pctWidth>0</wp14:pctWidth>
            </wp14:sizeRelH>
            <wp14:sizeRelV relativeFrom="margin">
              <wp14:pctHeight>0</wp14:pctHeight>
            </wp14:sizeRelV>
          </wp:anchor>
        </w:drawing>
      </w:r>
    </w:p>
    <w:p w:rsidR="00B35F84" w:rsidRDefault="00B35F84" w:rsidP="00B35F84">
      <w:pPr>
        <w:spacing w:after="0" w:line="240" w:lineRule="auto"/>
        <w:jc w:val="center"/>
      </w:pPr>
    </w:p>
    <w:p w:rsidR="00996CC9" w:rsidRDefault="00996CC9" w:rsidP="00B35F84">
      <w:pPr>
        <w:spacing w:after="0" w:line="240" w:lineRule="auto"/>
        <w:jc w:val="center"/>
      </w:pPr>
    </w:p>
    <w:p w:rsidR="00996CC9" w:rsidRDefault="00996CC9" w:rsidP="00B35F84">
      <w:pPr>
        <w:spacing w:after="0" w:line="240" w:lineRule="auto"/>
        <w:jc w:val="center"/>
      </w:pPr>
    </w:p>
    <w:p w:rsidR="00996CC9" w:rsidRDefault="00996CC9" w:rsidP="00B35F84">
      <w:pPr>
        <w:spacing w:after="0" w:line="240" w:lineRule="auto"/>
        <w:jc w:val="center"/>
      </w:pPr>
    </w:p>
    <w:p w:rsidR="00996CC9" w:rsidRDefault="00996CC9" w:rsidP="00B35F84">
      <w:pPr>
        <w:spacing w:after="0" w:line="240" w:lineRule="auto"/>
        <w:jc w:val="center"/>
      </w:pPr>
    </w:p>
    <w:p w:rsidR="00996CC9" w:rsidRDefault="00996CC9" w:rsidP="00B35F84">
      <w:pPr>
        <w:spacing w:after="0" w:line="240" w:lineRule="auto"/>
        <w:jc w:val="center"/>
      </w:pPr>
    </w:p>
    <w:p w:rsidR="00996CC9" w:rsidRDefault="00996CC9" w:rsidP="00B35F84">
      <w:pPr>
        <w:spacing w:after="0" w:line="240" w:lineRule="auto"/>
        <w:jc w:val="center"/>
      </w:pPr>
    </w:p>
    <w:p w:rsidR="00996CC9" w:rsidRDefault="00996CC9" w:rsidP="00B35F84">
      <w:pPr>
        <w:spacing w:after="0" w:line="240" w:lineRule="auto"/>
        <w:jc w:val="center"/>
      </w:pPr>
    </w:p>
    <w:p w:rsidR="00996CC9" w:rsidRDefault="00996CC9" w:rsidP="00B35F84">
      <w:pPr>
        <w:spacing w:after="0" w:line="240" w:lineRule="auto"/>
        <w:jc w:val="center"/>
      </w:pPr>
    </w:p>
    <w:p w:rsidR="00996CC9" w:rsidRDefault="00996CC9" w:rsidP="00B35F84">
      <w:pPr>
        <w:spacing w:after="0" w:line="240" w:lineRule="auto"/>
        <w:jc w:val="center"/>
      </w:pPr>
    </w:p>
    <w:p w:rsidR="00996CC9" w:rsidRDefault="00996CC9" w:rsidP="00B35F84">
      <w:pPr>
        <w:spacing w:after="0" w:line="240" w:lineRule="auto"/>
        <w:jc w:val="center"/>
      </w:pPr>
    </w:p>
    <w:p w:rsidR="00B35F84" w:rsidRDefault="00B35F84" w:rsidP="00B35F84">
      <w:pPr>
        <w:spacing w:after="0" w:line="240" w:lineRule="auto"/>
        <w:jc w:val="center"/>
      </w:pPr>
    </w:p>
    <w:p w:rsidR="00996CC9" w:rsidRDefault="00996CC9" w:rsidP="00B35F84">
      <w:pPr>
        <w:spacing w:after="0" w:line="240" w:lineRule="auto"/>
        <w:jc w:val="center"/>
      </w:pPr>
    </w:p>
    <w:p w:rsidR="00996CC9" w:rsidRDefault="00996CC9" w:rsidP="00B35F84">
      <w:pPr>
        <w:spacing w:after="0" w:line="240" w:lineRule="auto"/>
        <w:jc w:val="center"/>
      </w:pPr>
    </w:p>
    <w:p w:rsidR="00996CC9" w:rsidRDefault="00996CC9" w:rsidP="00B35F84">
      <w:pPr>
        <w:spacing w:after="0" w:line="240" w:lineRule="auto"/>
        <w:jc w:val="center"/>
      </w:pPr>
    </w:p>
    <w:p w:rsidR="00996CC9" w:rsidRDefault="00996CC9" w:rsidP="00B35F84">
      <w:pPr>
        <w:spacing w:after="0" w:line="240" w:lineRule="auto"/>
        <w:jc w:val="center"/>
      </w:pPr>
    </w:p>
    <w:p w:rsidR="00996CC9" w:rsidRDefault="00996CC9" w:rsidP="00B35F84">
      <w:pPr>
        <w:spacing w:after="0" w:line="240" w:lineRule="auto"/>
        <w:jc w:val="center"/>
      </w:pPr>
    </w:p>
    <w:p w:rsidR="00996CC9" w:rsidRDefault="00996CC9" w:rsidP="00B35F84">
      <w:pPr>
        <w:spacing w:after="0" w:line="240" w:lineRule="auto"/>
        <w:jc w:val="center"/>
      </w:pPr>
    </w:p>
    <w:p w:rsidR="00996CC9" w:rsidRDefault="00996CC9" w:rsidP="00996CC9">
      <w:pPr>
        <w:spacing w:after="0" w:line="240" w:lineRule="auto"/>
      </w:pPr>
      <w:r>
        <w:t>For a campus event that is occurring off campus but needs to be included on the public facing calendar</w:t>
      </w:r>
      <w:r w:rsidR="00E6131D">
        <w:t xml:space="preserve"> go to </w:t>
      </w:r>
      <w:hyperlink r:id="rId7" w:history="1">
        <w:r w:rsidR="00E6131D" w:rsidRPr="00531B2D">
          <w:rPr>
            <w:rStyle w:val="Hyperlink"/>
          </w:rPr>
          <w:t>www.atu.edu/events</w:t>
        </w:r>
      </w:hyperlink>
      <w:r w:rsidR="00E6131D">
        <w:t xml:space="preserve"> and use the Submit My Event to the Calendar link. Also, if you did not enter your description at the time of your event request you can use the same link to enter your information and be sure to include your Ad Astra Reservation Number. </w:t>
      </w:r>
    </w:p>
    <w:sectPr w:rsidR="00996CC9" w:rsidSect="002F331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F84"/>
    <w:rsid w:val="002F3311"/>
    <w:rsid w:val="004F5976"/>
    <w:rsid w:val="006D4E41"/>
    <w:rsid w:val="00736C88"/>
    <w:rsid w:val="00996CC9"/>
    <w:rsid w:val="00A170A7"/>
    <w:rsid w:val="00B35F84"/>
    <w:rsid w:val="00E6131D"/>
    <w:rsid w:val="00F5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C474"/>
  <w15:chartTrackingRefBased/>
  <w15:docId w15:val="{616C306D-3993-432B-9D6F-54FF090D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E41"/>
    <w:rPr>
      <w:rFonts w:ascii="Segoe UI" w:hAnsi="Segoe UI" w:cs="Segoe UI"/>
      <w:sz w:val="18"/>
      <w:szCs w:val="18"/>
    </w:rPr>
  </w:style>
  <w:style w:type="character" w:styleId="Hyperlink">
    <w:name w:val="Hyperlink"/>
    <w:basedOn w:val="DefaultParagraphFont"/>
    <w:uiPriority w:val="99"/>
    <w:unhideWhenUsed/>
    <w:rsid w:val="00736C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tu.edu/even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calendar@at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656D7-42AA-4DD9-A858-8D80FD8A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42FEF7D3</Template>
  <TotalTime>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Ahlert, Alison</dc:creator>
  <cp:keywords/>
  <dc:description/>
  <cp:lastModifiedBy>Rachel Broussard</cp:lastModifiedBy>
  <cp:revision>2</cp:revision>
  <cp:lastPrinted>2017-11-10T21:02:00Z</cp:lastPrinted>
  <dcterms:created xsi:type="dcterms:W3CDTF">2017-11-27T15:27:00Z</dcterms:created>
  <dcterms:modified xsi:type="dcterms:W3CDTF">2017-11-27T15:27:00Z</dcterms:modified>
</cp:coreProperties>
</file>