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A2" w:rsidRPr="004A27A2" w:rsidRDefault="004A27A2" w:rsidP="004A2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27A2">
        <w:rPr>
          <w:rFonts w:ascii="Times New Roman" w:eastAsia="Times New Roman" w:hAnsi="Times New Roman" w:cs="Times New Roman"/>
          <w:b/>
          <w:bCs/>
          <w:sz w:val="27"/>
          <w:szCs w:val="27"/>
        </w:rPr>
        <w:t>Choosing a request form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Lake Point Event Request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</w:t>
      </w:r>
      <w:r>
        <w:rPr>
          <w:rFonts w:ascii="Times New Roman" w:eastAsia="Times New Roman" w:hAnsi="Times New Roman" w:cs="Times New Roman"/>
          <w:sz w:val="24"/>
          <w:szCs w:val="24"/>
        </w:rPr>
        <w:t>to request use of the spaces at Lake Point.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Academic Building Request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>rooms that are in academic buildings on the Russellville Campus.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Athletic Facility Internal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athletic spaces </w:t>
      </w:r>
      <w:r w:rsidR="00313F8F">
        <w:rPr>
          <w:rFonts w:ascii="Times New Roman" w:eastAsia="Times New Roman" w:hAnsi="Times New Roman" w:cs="Times New Roman"/>
          <w:sz w:val="24"/>
          <w:szCs w:val="24"/>
        </w:rPr>
        <w:t xml:space="preserve">as well as the Green and Gold Room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on the Russellville Campus.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Co-Sponsored Event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the </w:t>
      </w:r>
      <w:r>
        <w:rPr>
          <w:rFonts w:ascii="Times New Roman" w:eastAsia="Times New Roman" w:hAnsi="Times New Roman" w:cs="Times New Roman"/>
          <w:sz w:val="24"/>
          <w:szCs w:val="24"/>
        </w:rPr>
        <w:t>use of spaces on campus for events that are considered co-sponsored events.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Ross Pendergraft Library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>rooms in the Ross Pendergraft Library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Student Services/Tabling/Outdoor Request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>any of the student services spaces, tabling spaces, and outdoor spaces.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West Dining Room Request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>the West Dining Room.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Williamson Dining Room Request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>Williamson Dining Room.</w:t>
      </w:r>
    </w:p>
    <w:p w:rsidR="005E00EA" w:rsidRPr="004A27A2" w:rsidRDefault="005E00EA" w:rsidP="005E0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Russellville Campus- Witherspoon Auditorium/Lobby Internal Form</w:t>
      </w:r>
      <w:r w:rsidRPr="004A27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27A2">
        <w:rPr>
          <w:rFonts w:ascii="Times New Roman" w:eastAsia="Times New Roman" w:hAnsi="Times New Roman" w:cs="Times New Roman"/>
          <w:sz w:val="24"/>
          <w:szCs w:val="24"/>
        </w:rPr>
        <w:t xml:space="preserve"> Use this form to request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Witherspoon Auditorium and/or the Witherspoon Lobby. </w:t>
      </w:r>
    </w:p>
    <w:p w:rsidR="000A533E" w:rsidRPr="004A27A2" w:rsidRDefault="000A533E" w:rsidP="005E00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0A533E" w:rsidRPr="004A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49"/>
    <w:multiLevelType w:val="multilevel"/>
    <w:tmpl w:val="B0B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D4053"/>
    <w:multiLevelType w:val="multilevel"/>
    <w:tmpl w:val="EBE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672B6"/>
    <w:multiLevelType w:val="multilevel"/>
    <w:tmpl w:val="E9E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A2"/>
    <w:rsid w:val="000A533E"/>
    <w:rsid w:val="00237F7E"/>
    <w:rsid w:val="00313F8F"/>
    <w:rsid w:val="004A27A2"/>
    <w:rsid w:val="005E00EA"/>
    <w:rsid w:val="007E40A6"/>
    <w:rsid w:val="008204F2"/>
    <w:rsid w:val="00E2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B172"/>
  <w15:chartTrackingRefBased/>
  <w15:docId w15:val="{273CA04E-A6E1-4EEB-9F70-10AE934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2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2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27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27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7A2"/>
    <w:rPr>
      <w:b/>
      <w:bCs/>
    </w:rPr>
  </w:style>
  <w:style w:type="character" w:styleId="Hyperlink">
    <w:name w:val="Hyperlink"/>
    <w:basedOn w:val="DefaultParagraphFont"/>
    <w:uiPriority w:val="99"/>
    <w:unhideWhenUsed/>
    <w:rsid w:val="004A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Ahlert, Alison</dc:creator>
  <cp:keywords/>
  <dc:description/>
  <cp:lastModifiedBy>Ahlert, Alison</cp:lastModifiedBy>
  <cp:revision>2</cp:revision>
  <dcterms:created xsi:type="dcterms:W3CDTF">2017-11-27T15:51:00Z</dcterms:created>
  <dcterms:modified xsi:type="dcterms:W3CDTF">2017-11-27T15:51:00Z</dcterms:modified>
</cp:coreProperties>
</file>