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E6" w:rsidRDefault="0061734F">
      <w:r>
        <w:t>Graduate College Commencement C</w:t>
      </w:r>
      <w:r w:rsidR="008538C5">
        <w:t>eremony</w:t>
      </w:r>
      <w:r w:rsidR="008538C5">
        <w:br/>
        <w:t xml:space="preserve">Friday, May </w:t>
      </w:r>
      <w:r w:rsidR="001D62C4">
        <w:t>1</w:t>
      </w:r>
      <w:r w:rsidR="00082B92">
        <w:t>1</w:t>
      </w:r>
      <w:r w:rsidR="008538C5">
        <w:t>, 201</w:t>
      </w:r>
      <w:r w:rsidR="00082B92">
        <w:t>8</w:t>
      </w:r>
      <w:r w:rsidR="008538C5">
        <w:t>,</w:t>
      </w:r>
      <w:r w:rsidR="00FB12CA">
        <w:t xml:space="preserve"> at </w:t>
      </w:r>
      <w:r w:rsidR="00AB3CE1">
        <w:t>7</w:t>
      </w:r>
      <w:r>
        <w:t>:00pm</w:t>
      </w:r>
    </w:p>
    <w:p w:rsidR="0061734F" w:rsidRDefault="00373CB3">
      <w:r>
        <w:t>Participants are generally</w:t>
      </w:r>
      <w:r w:rsidR="0061734F">
        <w:t xml:space="preserve"> graduate faculty in good standing (with the exception of Music)</w:t>
      </w:r>
      <w:r>
        <w:t>, although some exceptions may be appropriate</w:t>
      </w:r>
      <w:r w:rsidR="0061734F">
        <w:t>.</w:t>
      </w:r>
      <w:r>
        <w:t xml:space="preserve">  </w:t>
      </w:r>
      <w:r w:rsidR="0061734F">
        <w:t>Deans with graduate programs are also expected to attend</w:t>
      </w:r>
      <w:r w:rsidR="00030D5B">
        <w:t>.</w:t>
      </w:r>
      <w:r w:rsidR="0061734F">
        <w:t xml:space="preserve"> (All deans will also attend </w:t>
      </w:r>
      <w:r w:rsidR="00030D5B">
        <w:t xml:space="preserve">their </w:t>
      </w:r>
      <w:r w:rsidR="0061734F">
        <w:t>Saturday</w:t>
      </w:r>
      <w:r w:rsidR="00030D5B">
        <w:t xml:space="preserve"> college ceremony.)</w:t>
      </w:r>
    </w:p>
    <w:p w:rsidR="0061734F" w:rsidRDefault="00082B92">
      <w:pPr>
        <w:rPr>
          <w:u w:val="single"/>
        </w:rPr>
      </w:pPr>
      <w:r>
        <w:t xml:space="preserve">Emergency Management </w:t>
      </w:r>
      <w:r w:rsidR="008A7F38">
        <w:t>and Computer Science</w:t>
      </w:r>
      <w:r w:rsidR="008A7F38">
        <w:tab/>
      </w:r>
      <w:r>
        <w:tab/>
      </w:r>
      <w:r>
        <w:tab/>
      </w:r>
      <w:r>
        <w:tab/>
      </w:r>
      <w:r w:rsidR="008A7F38">
        <w:tab/>
      </w:r>
      <w:r>
        <w:t>6</w:t>
      </w:r>
      <w:r w:rsidR="00B01075">
        <w:br/>
      </w:r>
      <w:r>
        <w:t>Electrical Engineering and</w:t>
      </w:r>
      <w:r>
        <w:t xml:space="preserve"> Mechanical Engineering</w:t>
      </w:r>
      <w:r w:rsidR="00B01075">
        <w:tab/>
      </w:r>
      <w:r w:rsidR="00B01075">
        <w:tab/>
      </w:r>
      <w:r w:rsidR="00B01075">
        <w:tab/>
      </w:r>
      <w:r w:rsidR="00B01075">
        <w:tab/>
        <w:t>4</w:t>
      </w:r>
      <w:r w:rsidR="00B01075">
        <w:br/>
      </w:r>
      <w:r w:rsidR="00B01075" w:rsidRPr="00EC79C8">
        <w:t>Behavioral Sciences</w:t>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t>7</w:t>
      </w:r>
      <w:r w:rsidR="00B01075" w:rsidRPr="00EC79C8">
        <w:br/>
        <w:t>English</w:t>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t>8</w:t>
      </w:r>
      <w:r w:rsidR="0061734F" w:rsidRPr="00EC79C8">
        <w:br/>
        <w:t>Histo</w:t>
      </w:r>
      <w:r w:rsidR="00B01075" w:rsidRPr="00EC79C8">
        <w:t>ry and Political Science</w:t>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t>6</w:t>
      </w:r>
      <w:r w:rsidR="0061734F" w:rsidRPr="00EC79C8">
        <w:br/>
      </w:r>
      <w:r w:rsidR="00AB3CE1" w:rsidRPr="00EC79C8">
        <w:t>Communication</w:t>
      </w:r>
      <w:r w:rsidR="0061734F" w:rsidRPr="00EC79C8">
        <w:t xml:space="preserve"> and J</w:t>
      </w:r>
      <w:r w:rsidR="00B01075" w:rsidRPr="00EC79C8">
        <w:t>ournalism</w:t>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t>5</w:t>
      </w:r>
      <w:r w:rsidR="0061734F" w:rsidRPr="00EC79C8">
        <w:br/>
      </w:r>
      <w:r w:rsidRPr="00EC79C8">
        <w:t>Center fo</w:t>
      </w:r>
      <w:r>
        <w:t>r Leadership and Learning</w:t>
      </w:r>
      <w:r>
        <w:tab/>
      </w:r>
      <w:r>
        <w:tab/>
      </w:r>
      <w:r>
        <w:tab/>
      </w:r>
      <w:r>
        <w:tab/>
      </w:r>
      <w:r>
        <w:tab/>
      </w:r>
      <w:r>
        <w:tab/>
        <w:t>6</w:t>
      </w:r>
      <w:r w:rsidRPr="00EC79C8">
        <w:br/>
      </w:r>
      <w:r w:rsidR="0061734F" w:rsidRPr="00EC79C8">
        <w:t>C</w:t>
      </w:r>
      <w:r w:rsidR="008A7F38" w:rsidRPr="00EC79C8">
        <w:t>ollege Student Personnel</w:t>
      </w:r>
      <w:r w:rsidR="008A7F38" w:rsidRPr="00EC79C8">
        <w:tab/>
      </w:r>
      <w:r w:rsidR="008A7F38" w:rsidRPr="00EC79C8">
        <w:tab/>
      </w:r>
      <w:r w:rsidR="008A7F38" w:rsidRPr="00EC79C8">
        <w:tab/>
      </w:r>
      <w:r w:rsidR="008A7F38" w:rsidRPr="00EC79C8">
        <w:tab/>
      </w:r>
      <w:r w:rsidR="008A7F38" w:rsidRPr="00EC79C8">
        <w:tab/>
      </w:r>
      <w:r w:rsidR="008A7F38" w:rsidRPr="00EC79C8">
        <w:tab/>
      </w:r>
      <w:r w:rsidR="008A7F38" w:rsidRPr="00EC79C8">
        <w:tab/>
      </w:r>
      <w:r>
        <w:t>6</w:t>
      </w:r>
      <w:r w:rsidR="0061734F" w:rsidRPr="00EC79C8">
        <w:br/>
        <w:t>Curriculum and</w:t>
      </w:r>
      <w:r w:rsidR="00B01075" w:rsidRPr="00EC79C8">
        <w:t xml:space="preserve"> Instruction/Health and PE</w:t>
      </w:r>
      <w:r w:rsidR="00B01075" w:rsidRPr="00EC79C8">
        <w:tab/>
      </w:r>
      <w:r w:rsidR="00B01075" w:rsidRPr="00EC79C8">
        <w:tab/>
      </w:r>
      <w:r w:rsidR="00B01075" w:rsidRPr="00EC79C8">
        <w:tab/>
      </w:r>
      <w:r w:rsidR="00B01075" w:rsidRPr="00EC79C8">
        <w:tab/>
      </w:r>
      <w:r w:rsidR="00B01075" w:rsidRPr="00EC79C8">
        <w:tab/>
        <w:t>8</w:t>
      </w:r>
      <w:r w:rsidR="00B01075" w:rsidRPr="00EC79C8">
        <w:br/>
        <w:t>Biolo</w:t>
      </w:r>
      <w:r w:rsidR="002631E5" w:rsidRPr="00EC79C8">
        <w:t>gy</w:t>
      </w:r>
      <w:r w:rsidR="002631E5" w:rsidRPr="00EC79C8">
        <w:tab/>
      </w:r>
      <w:r w:rsidR="002631E5" w:rsidRPr="00EC79C8">
        <w:tab/>
      </w:r>
      <w:r w:rsidR="002631E5" w:rsidRPr="00EC79C8">
        <w:tab/>
      </w:r>
      <w:r w:rsidR="002631E5" w:rsidRPr="00EC79C8">
        <w:tab/>
      </w:r>
      <w:r w:rsidR="002631E5" w:rsidRPr="00EC79C8">
        <w:tab/>
      </w:r>
      <w:r w:rsidR="002631E5" w:rsidRPr="00EC79C8">
        <w:tab/>
      </w:r>
      <w:r w:rsidR="002631E5" w:rsidRPr="00EC79C8">
        <w:tab/>
      </w:r>
      <w:r w:rsidR="002631E5" w:rsidRPr="00EC79C8">
        <w:tab/>
      </w:r>
      <w:r w:rsidR="002631E5" w:rsidRPr="00EC79C8">
        <w:tab/>
      </w:r>
      <w:r w:rsidR="002631E5" w:rsidRPr="00EC79C8">
        <w:tab/>
        <w:t>5</w:t>
      </w:r>
      <w:r w:rsidR="002631E5" w:rsidRPr="00EC79C8">
        <w:br/>
        <w:t>Nursing</w:t>
      </w:r>
      <w:r w:rsidR="002631E5" w:rsidRPr="00EC79C8">
        <w:tab/>
      </w:r>
      <w:r w:rsidR="002631E5" w:rsidRPr="00EC79C8">
        <w:tab/>
      </w:r>
      <w:r w:rsidR="002631E5" w:rsidRPr="00EC79C8">
        <w:tab/>
      </w:r>
      <w:r w:rsidR="002631E5" w:rsidRPr="00EC79C8">
        <w:tab/>
      </w:r>
      <w:r w:rsidR="002631E5" w:rsidRPr="00EC79C8">
        <w:tab/>
      </w:r>
      <w:r w:rsidR="002631E5" w:rsidRPr="00EC79C8">
        <w:tab/>
      </w:r>
      <w:r w:rsidR="002631E5" w:rsidRPr="00EC79C8">
        <w:tab/>
      </w:r>
      <w:r w:rsidR="002631E5" w:rsidRPr="00EC79C8">
        <w:tab/>
      </w:r>
      <w:r w:rsidR="002631E5" w:rsidRPr="00EC79C8">
        <w:tab/>
      </w:r>
      <w:r w:rsidR="002631E5" w:rsidRPr="00EC79C8">
        <w:tab/>
        <w:t>4</w:t>
      </w:r>
      <w:r w:rsidR="0061734F" w:rsidRPr="00EC79C8">
        <w:br/>
      </w:r>
      <w:r w:rsidR="00B01075" w:rsidRPr="00EC79C8">
        <w:t>Business</w:t>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r>
      <w:r w:rsidR="00B01075" w:rsidRPr="00EC79C8">
        <w:tab/>
        <w:t>4</w:t>
      </w:r>
      <w:r w:rsidR="0086422F" w:rsidRPr="00EC79C8">
        <w:br/>
        <w:t>Music (</w:t>
      </w:r>
      <w:r w:rsidR="0061734F" w:rsidRPr="00EC79C8">
        <w:t>anthem)</w:t>
      </w:r>
      <w:r w:rsidR="0061734F" w:rsidRPr="00EC79C8">
        <w:tab/>
      </w:r>
      <w:r w:rsidR="0061734F" w:rsidRPr="00EC79C8">
        <w:tab/>
      </w:r>
      <w:r w:rsidR="0086422F" w:rsidRPr="00EC79C8">
        <w:tab/>
        <w:t xml:space="preserve">  </w:t>
      </w:r>
      <w:r w:rsidR="0061734F" w:rsidRPr="00EC79C8">
        <w:tab/>
      </w:r>
      <w:r w:rsidR="0061734F" w:rsidRPr="00EC79C8">
        <w:tab/>
      </w:r>
      <w:r w:rsidR="0061734F" w:rsidRPr="00EC79C8">
        <w:tab/>
      </w:r>
      <w:r w:rsidR="0061734F" w:rsidRPr="00EC79C8">
        <w:tab/>
      </w:r>
      <w:r w:rsidR="0061734F" w:rsidRPr="00EC79C8">
        <w:tab/>
        <w:t xml:space="preserve">          </w:t>
      </w:r>
      <w:r w:rsidR="0061734F" w:rsidRPr="00EC79C8">
        <w:rPr>
          <w:u w:val="single"/>
        </w:rPr>
        <w:t xml:space="preserve">    1</w:t>
      </w:r>
      <w:r w:rsidR="0061734F">
        <w:rPr>
          <w:u w:val="single"/>
        </w:rPr>
        <w:t xml:space="preserve">       </w:t>
      </w:r>
    </w:p>
    <w:p w:rsidR="0061734F" w:rsidRPr="0061734F" w:rsidRDefault="00B01075">
      <w:r>
        <w:tab/>
      </w:r>
      <w:r>
        <w:tab/>
      </w:r>
      <w:r>
        <w:tab/>
      </w:r>
      <w:r>
        <w:tab/>
      </w:r>
      <w:r>
        <w:tab/>
      </w:r>
      <w:r>
        <w:tab/>
      </w:r>
      <w:r w:rsidR="008A7F38">
        <w:tab/>
      </w:r>
      <w:r w:rsidR="008A7F38">
        <w:tab/>
        <w:t>Total Faculty   7</w:t>
      </w:r>
      <w:r w:rsidR="00082B92">
        <w:t>0</w:t>
      </w:r>
    </w:p>
    <w:p w:rsidR="0061734F" w:rsidRDefault="0061734F">
      <w:r>
        <w:t xml:space="preserve">The faculty in CSP and CLL will only attend this ceremony.  Other departments must choose faculty to attend this ceremony.  Graduate faculty choosing to attend the Friday night ceremony will not be expected to attend any of the ceremonies on Saturday.  Should they choose to do so, they will need to notify Academic Affairs to ensure seating.  Faculty who are not graduate faculty may not choose the </w:t>
      </w:r>
      <w:r w:rsidR="00030D5B">
        <w:t>Friday night ceremony to attend, unless an exception is granted.</w:t>
      </w:r>
    </w:p>
    <w:p w:rsidR="0061734F" w:rsidRDefault="0061734F">
      <w:r>
        <w:t xml:space="preserve">Please send the names of those attending the Friday night ceremony to Academic Affairs no later than </w:t>
      </w:r>
      <w:r w:rsidR="008F3EBC" w:rsidRPr="008F3EBC">
        <w:rPr>
          <w:b/>
        </w:rPr>
        <w:t>Thur</w:t>
      </w:r>
      <w:r w:rsidR="002A5F19">
        <w:rPr>
          <w:b/>
        </w:rPr>
        <w:t>s</w:t>
      </w:r>
      <w:r w:rsidR="008A7F38">
        <w:rPr>
          <w:b/>
        </w:rPr>
        <w:t xml:space="preserve">day, </w:t>
      </w:r>
      <w:r w:rsidR="001D62C4">
        <w:rPr>
          <w:b/>
        </w:rPr>
        <w:t>April 2</w:t>
      </w:r>
      <w:r w:rsidR="002A5F19">
        <w:rPr>
          <w:b/>
        </w:rPr>
        <w:t>6</w:t>
      </w:r>
      <w:r w:rsidR="008538C5">
        <w:rPr>
          <w:b/>
        </w:rPr>
        <w:t>, 201</w:t>
      </w:r>
      <w:r w:rsidR="008F3EBC">
        <w:rPr>
          <w:b/>
        </w:rPr>
        <w:t>8</w:t>
      </w:r>
      <w:r w:rsidR="000A688E">
        <w:rPr>
          <w:b/>
        </w:rPr>
        <w:t xml:space="preserve"> </w:t>
      </w:r>
      <w:r w:rsidR="000A688E">
        <w:t>at</w:t>
      </w:r>
      <w:r w:rsidR="00EF4D52">
        <w:rPr>
          <w:b/>
        </w:rPr>
        <w:t xml:space="preserve"> </w:t>
      </w:r>
      <w:hyperlink r:id="rId7" w:history="1">
        <w:r w:rsidR="00EF4D52" w:rsidRPr="00C04D18">
          <w:rPr>
            <w:rStyle w:val="Hyperlink"/>
            <w:b/>
          </w:rPr>
          <w:t>jcrouch4@atu.edu</w:t>
        </w:r>
      </w:hyperlink>
      <w:r w:rsidR="00EF4D52">
        <w:rPr>
          <w:b/>
        </w:rPr>
        <w:t xml:space="preserve"> </w:t>
      </w:r>
      <w:bookmarkStart w:id="0" w:name="_GoBack"/>
      <w:bookmarkEnd w:id="0"/>
    </w:p>
    <w:p w:rsidR="006C3454" w:rsidRDefault="0086422F" w:rsidP="006C3454">
      <w:pPr>
        <w:rPr>
          <w:i/>
        </w:rPr>
      </w:pPr>
      <w:r>
        <w:t>The following</w:t>
      </w:r>
      <w:r w:rsidR="00225B1D">
        <w:t xml:space="preserve"> includes</w:t>
      </w:r>
      <w:r w:rsidR="0061734F">
        <w:t xml:space="preserve"> the names of the faculty who attend</w:t>
      </w:r>
      <w:r>
        <w:t>ed the F</w:t>
      </w:r>
      <w:r w:rsidR="008538C5">
        <w:t>riday night ceremony in December</w:t>
      </w:r>
      <w:r w:rsidR="009726D4">
        <w:t xml:space="preserve"> 201</w:t>
      </w:r>
      <w:r w:rsidR="008C7773">
        <w:t>7</w:t>
      </w:r>
      <w:r w:rsidR="0061734F">
        <w:t xml:space="preserve"> for your reference.</w:t>
      </w:r>
      <w:r w:rsidR="00DE4C5B">
        <w:t xml:space="preserve">  </w:t>
      </w:r>
      <w:r w:rsidR="008A7F38" w:rsidRPr="00030D5B">
        <w:rPr>
          <w:i/>
        </w:rPr>
        <w:t xml:space="preserve">Note:  </w:t>
      </w:r>
      <w:r w:rsidR="008A7F38" w:rsidRPr="00957F2A">
        <w:rPr>
          <w:i/>
          <w:highlight w:val="yellow"/>
        </w:rPr>
        <w:t xml:space="preserve">Dr. </w:t>
      </w:r>
      <w:r w:rsidR="008C7773">
        <w:rPr>
          <w:i/>
          <w:highlight w:val="yellow"/>
        </w:rPr>
        <w:t>Ekong Peters</w:t>
      </w:r>
      <w:r w:rsidR="001D62C4">
        <w:rPr>
          <w:i/>
          <w:highlight w:val="yellow"/>
        </w:rPr>
        <w:t xml:space="preserve"> and </w:t>
      </w:r>
      <w:r w:rsidR="00957F2A" w:rsidRPr="001D62C4">
        <w:rPr>
          <w:i/>
          <w:highlight w:val="yellow"/>
        </w:rPr>
        <w:t>D</w:t>
      </w:r>
      <w:r w:rsidR="00957F2A" w:rsidRPr="008C7773">
        <w:rPr>
          <w:i/>
          <w:highlight w:val="yellow"/>
        </w:rPr>
        <w:t xml:space="preserve">r. </w:t>
      </w:r>
      <w:r w:rsidR="008C7773" w:rsidRPr="008C7773">
        <w:rPr>
          <w:i/>
          <w:highlight w:val="yellow"/>
        </w:rPr>
        <w:t>John O’Connor</w:t>
      </w:r>
      <w:r w:rsidR="00036640">
        <w:rPr>
          <w:i/>
        </w:rPr>
        <w:t xml:space="preserve"> have been asked</w:t>
      </w:r>
      <w:r w:rsidR="006C3454" w:rsidRPr="00030D5B">
        <w:rPr>
          <w:i/>
        </w:rPr>
        <w:t xml:space="preserve"> to serve as faculty usher</w:t>
      </w:r>
      <w:r w:rsidR="008A7F38" w:rsidRPr="00030D5B">
        <w:rPr>
          <w:i/>
        </w:rPr>
        <w:t>s for the Friday ceremony</w:t>
      </w:r>
      <w:r w:rsidR="008538C5" w:rsidRPr="00030D5B">
        <w:rPr>
          <w:i/>
        </w:rPr>
        <w:t xml:space="preserve"> this May</w:t>
      </w:r>
      <w:r w:rsidR="00AB3CE1" w:rsidRPr="00030D5B">
        <w:rPr>
          <w:i/>
        </w:rPr>
        <w:t>, an</w:t>
      </w:r>
      <w:r w:rsidR="000D64EA" w:rsidRPr="00030D5B">
        <w:rPr>
          <w:i/>
        </w:rPr>
        <w:t>d do not count toward the department’s number of faculty allowed above</w:t>
      </w:r>
      <w:r w:rsidR="006C3454" w:rsidRPr="00030D5B">
        <w:rPr>
          <w:i/>
        </w:rPr>
        <w:t>.</w:t>
      </w:r>
      <w:r w:rsidR="001D62C4">
        <w:rPr>
          <w:i/>
        </w:rPr>
        <w:t xml:space="preserve">  Also, </w:t>
      </w:r>
      <w:r w:rsidR="001D62C4" w:rsidRPr="0097419A">
        <w:rPr>
          <w:i/>
          <w:highlight w:val="yellow"/>
        </w:rPr>
        <w:t>Dr. John Freeman and Dr. Chris Trombly</w:t>
      </w:r>
      <w:r w:rsidR="001D62C4">
        <w:rPr>
          <w:i/>
        </w:rPr>
        <w:t xml:space="preserve"> will usher the doctoral students.</w:t>
      </w:r>
    </w:p>
    <w:tbl>
      <w:tblPr>
        <w:tblW w:w="3872" w:type="dxa"/>
        <w:tblLook w:val="04A0" w:firstRow="1" w:lastRow="0" w:firstColumn="1" w:lastColumn="0" w:noHBand="0" w:noVBand="1"/>
      </w:tblPr>
      <w:tblGrid>
        <w:gridCol w:w="1952"/>
        <w:gridCol w:w="960"/>
        <w:gridCol w:w="960"/>
      </w:tblGrid>
      <w:tr w:rsidR="008C7773" w:rsidRPr="008C7773" w:rsidTr="008C7773">
        <w:trPr>
          <w:trHeight w:val="315"/>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Chapman, Nate</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BEHV</w:t>
            </w:r>
          </w:p>
        </w:tc>
      </w:tr>
      <w:tr w:rsidR="008C7773" w:rsidRPr="008C7773" w:rsidTr="008C7773">
        <w:trPr>
          <w:trHeight w:val="315"/>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Huss, Sean</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BEHV</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Lockyer, Josh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BEHV</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Osburn, David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BEHV</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Stobaugh, James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BEHV</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Ulsperger, Jason</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BEHV</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Ward, David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BEHV</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lastRenderedPageBreak/>
              <w:t>Warnick, Jason</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BEHV</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Warwick, Daniel</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BEHV</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Eshelman, David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COMM</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Lee, Sangki</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COMM</w:t>
            </w:r>
          </w:p>
        </w:tc>
      </w:tr>
      <w:tr w:rsidR="008C7773" w:rsidRPr="008C7773" w:rsidTr="008C7773">
        <w:trPr>
          <w:trHeight w:val="255"/>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Morris, Ardith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COMM</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Reeder, William</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COMM</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Vaughn, Thomas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COMM</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Brucker, Carl</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ENGL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Enchelmayer, Ernest</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ENGL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Gemme, Paola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ENGL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Hoffman, Emily</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ENGL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Sharpe, Mary</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ENGL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St. John, Regina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ENGL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Stein, Sarah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ENGL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Wilson, Deborah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ENGL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Blanks, David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HIST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Housenick, Chris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HIST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Jenkins, Ellen Jan</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HIST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McArthur, Aaron</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HIST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Moses, James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HIST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Pearson, Jeffrey</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HIST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Clements, Barbara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AH</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MUS</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Cole, Tracy</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BUS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ACCT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Hunter, Debra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BUS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ACCT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Mason, Kevin</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BUS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MGMT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Walton, James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BUS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MGMT</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Middleton, David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COMS</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Chen, Xiang Peter</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EAM</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Manandhar, Rejina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EAM</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Peters, Ekong</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EAM</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Buford, Pat</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ELEG</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Greco, Carl</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ELEG</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Wu, Nansong</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ELEG</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Ashuri, Turaj</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MCEG</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Chehroudi, Bruce</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MCEG</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Callaway, Rebecca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CI</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Ibrahim, Mohamed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CI</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Walsh, Lynn</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CI</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Cabell, Lee</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HPE</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Kraft, Gina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HPE</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Pederson, Rockie</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HPE</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Waller, Michael</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HPE</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lastRenderedPageBreak/>
              <w:t>Dixon, Pam</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G-ED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CLL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Treadway, Ellen</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G-ED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CLL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Austin, Christine</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G-ED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CSP</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Couture, Rene</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G-ED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CSP</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Giroir, Chris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G-ED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CSP</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Jackson, Linda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G-ED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CSP</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Underwood, Susan</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G-ED</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CSP</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Gagen, Charles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NHS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BIOL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Nupp, Thomas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NHS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BIOL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Sparacino, Darla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NHS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BIOL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van der Merwe, Jorista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NHS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BIOL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color w:val="000000"/>
                <w:sz w:val="19"/>
                <w:szCs w:val="19"/>
              </w:rPr>
            </w:pPr>
            <w:r w:rsidRPr="008C7773">
              <w:rPr>
                <w:rFonts w:ascii="Arial" w:eastAsia="Times New Roman" w:hAnsi="Arial" w:cs="Arial"/>
                <w:color w:val="000000"/>
                <w:sz w:val="19"/>
                <w:szCs w:val="19"/>
              </w:rPr>
              <w:t>Wilkins, Melinda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NHS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BIOL</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Burris, Rebecca</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NHS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NURS</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Helms, Jennifer</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NHS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NURS</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Monfee, Cheryl</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NHS</w:t>
            </w: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r w:rsidRPr="008C7773">
              <w:rPr>
                <w:rFonts w:ascii="Arial" w:eastAsia="Times New Roman" w:hAnsi="Arial" w:cs="Arial"/>
                <w:sz w:val="19"/>
                <w:szCs w:val="19"/>
              </w:rPr>
              <w:t>NURS</w:t>
            </w:r>
          </w:p>
        </w:tc>
      </w:tr>
      <w:tr w:rsidR="008C7773" w:rsidRPr="008C7773" w:rsidTr="008C7773">
        <w:trPr>
          <w:trHeight w:val="300"/>
        </w:trPr>
        <w:tc>
          <w:tcPr>
            <w:tcW w:w="1952"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Arial" w:eastAsia="Times New Roman" w:hAnsi="Arial" w:cs="Arial"/>
                <w:sz w:val="19"/>
                <w:szCs w:val="19"/>
              </w:rPr>
            </w:pP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C7773" w:rsidRPr="008C7773" w:rsidRDefault="008C7773" w:rsidP="008C7773">
            <w:pPr>
              <w:spacing w:after="0" w:line="240" w:lineRule="auto"/>
              <w:rPr>
                <w:rFonts w:ascii="Times New Roman" w:eastAsia="Times New Roman" w:hAnsi="Times New Roman" w:cs="Times New Roman"/>
                <w:sz w:val="20"/>
                <w:szCs w:val="20"/>
              </w:rPr>
            </w:pPr>
          </w:p>
        </w:tc>
      </w:tr>
    </w:tbl>
    <w:p w:rsidR="002D62E2" w:rsidRDefault="002D62E2" w:rsidP="006C3454"/>
    <w:sectPr w:rsidR="002D62E2" w:rsidSect="00225B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97" w:rsidRDefault="005C0197" w:rsidP="00225B1D">
      <w:pPr>
        <w:spacing w:after="0" w:line="240" w:lineRule="auto"/>
      </w:pPr>
      <w:r>
        <w:separator/>
      </w:r>
    </w:p>
  </w:endnote>
  <w:endnote w:type="continuationSeparator" w:id="0">
    <w:p w:rsidR="005C0197" w:rsidRDefault="005C0197" w:rsidP="0022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97" w:rsidRDefault="005C0197" w:rsidP="00225B1D">
      <w:pPr>
        <w:spacing w:after="0" w:line="240" w:lineRule="auto"/>
      </w:pPr>
      <w:r>
        <w:separator/>
      </w:r>
    </w:p>
  </w:footnote>
  <w:footnote w:type="continuationSeparator" w:id="0">
    <w:p w:rsidR="005C0197" w:rsidRDefault="005C0197" w:rsidP="00225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30CBA"/>
    <w:multiLevelType w:val="hybridMultilevel"/>
    <w:tmpl w:val="88DA804A"/>
    <w:lvl w:ilvl="0" w:tplc="B4FA6A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4F"/>
    <w:rsid w:val="00025DCA"/>
    <w:rsid w:val="00030D5B"/>
    <w:rsid w:val="000338D4"/>
    <w:rsid w:val="00036640"/>
    <w:rsid w:val="00082B92"/>
    <w:rsid w:val="000A688E"/>
    <w:rsid w:val="000D64EA"/>
    <w:rsid w:val="00195929"/>
    <w:rsid w:val="001A05EE"/>
    <w:rsid w:val="001A2E37"/>
    <w:rsid w:val="001D62C4"/>
    <w:rsid w:val="001E78F3"/>
    <w:rsid w:val="001F3D21"/>
    <w:rsid w:val="00225B1D"/>
    <w:rsid w:val="00227A55"/>
    <w:rsid w:val="0024166D"/>
    <w:rsid w:val="002631E5"/>
    <w:rsid w:val="00265B97"/>
    <w:rsid w:val="002A5F19"/>
    <w:rsid w:val="002A7FB4"/>
    <w:rsid w:val="002C3F31"/>
    <w:rsid w:val="002D62E2"/>
    <w:rsid w:val="00335239"/>
    <w:rsid w:val="00347DE6"/>
    <w:rsid w:val="0036688E"/>
    <w:rsid w:val="00373CB3"/>
    <w:rsid w:val="0038138B"/>
    <w:rsid w:val="00386F25"/>
    <w:rsid w:val="00394DF2"/>
    <w:rsid w:val="003B0CD2"/>
    <w:rsid w:val="003B62EE"/>
    <w:rsid w:val="003F0367"/>
    <w:rsid w:val="0041033B"/>
    <w:rsid w:val="00477DD5"/>
    <w:rsid w:val="00491AAB"/>
    <w:rsid w:val="00497674"/>
    <w:rsid w:val="004A0CFE"/>
    <w:rsid w:val="004B45E1"/>
    <w:rsid w:val="004E09C7"/>
    <w:rsid w:val="005022E9"/>
    <w:rsid w:val="00540B7A"/>
    <w:rsid w:val="00572934"/>
    <w:rsid w:val="00587FEF"/>
    <w:rsid w:val="005C0197"/>
    <w:rsid w:val="005D1DE3"/>
    <w:rsid w:val="005E77CA"/>
    <w:rsid w:val="0060131D"/>
    <w:rsid w:val="0061734F"/>
    <w:rsid w:val="00633EEF"/>
    <w:rsid w:val="0064752E"/>
    <w:rsid w:val="00673467"/>
    <w:rsid w:val="006C1E4F"/>
    <w:rsid w:val="006C3454"/>
    <w:rsid w:val="00716581"/>
    <w:rsid w:val="00765484"/>
    <w:rsid w:val="00770B54"/>
    <w:rsid w:val="00783741"/>
    <w:rsid w:val="007C61AB"/>
    <w:rsid w:val="007C6F77"/>
    <w:rsid w:val="007E1900"/>
    <w:rsid w:val="008406F0"/>
    <w:rsid w:val="0085236D"/>
    <w:rsid w:val="008538C5"/>
    <w:rsid w:val="0086422F"/>
    <w:rsid w:val="008734EF"/>
    <w:rsid w:val="008A7F38"/>
    <w:rsid w:val="008B59D2"/>
    <w:rsid w:val="008C2001"/>
    <w:rsid w:val="008C69BC"/>
    <w:rsid w:val="008C7773"/>
    <w:rsid w:val="008D62E4"/>
    <w:rsid w:val="008F3EBC"/>
    <w:rsid w:val="0090161A"/>
    <w:rsid w:val="00906998"/>
    <w:rsid w:val="00957F2A"/>
    <w:rsid w:val="00960837"/>
    <w:rsid w:val="00966C76"/>
    <w:rsid w:val="009726D4"/>
    <w:rsid w:val="0097419A"/>
    <w:rsid w:val="00986C04"/>
    <w:rsid w:val="00995BB3"/>
    <w:rsid w:val="009E6AE3"/>
    <w:rsid w:val="00A72A08"/>
    <w:rsid w:val="00A77791"/>
    <w:rsid w:val="00AB118E"/>
    <w:rsid w:val="00AB3CE1"/>
    <w:rsid w:val="00AE0C99"/>
    <w:rsid w:val="00AF1FDA"/>
    <w:rsid w:val="00AF5A83"/>
    <w:rsid w:val="00B01075"/>
    <w:rsid w:val="00B92FE9"/>
    <w:rsid w:val="00BA7990"/>
    <w:rsid w:val="00BE3DF8"/>
    <w:rsid w:val="00BF6C5C"/>
    <w:rsid w:val="00C020B4"/>
    <w:rsid w:val="00C04058"/>
    <w:rsid w:val="00C156DA"/>
    <w:rsid w:val="00C31420"/>
    <w:rsid w:val="00C935A9"/>
    <w:rsid w:val="00CD5A32"/>
    <w:rsid w:val="00D32495"/>
    <w:rsid w:val="00D84933"/>
    <w:rsid w:val="00DA788E"/>
    <w:rsid w:val="00DB7033"/>
    <w:rsid w:val="00DC0C2F"/>
    <w:rsid w:val="00DE439D"/>
    <w:rsid w:val="00DE4C5B"/>
    <w:rsid w:val="00E07A5F"/>
    <w:rsid w:val="00E210C0"/>
    <w:rsid w:val="00E778AA"/>
    <w:rsid w:val="00E81EAC"/>
    <w:rsid w:val="00E85A46"/>
    <w:rsid w:val="00E91321"/>
    <w:rsid w:val="00EB2BC9"/>
    <w:rsid w:val="00EC79C8"/>
    <w:rsid w:val="00EF4D52"/>
    <w:rsid w:val="00F06F90"/>
    <w:rsid w:val="00F10160"/>
    <w:rsid w:val="00F554FE"/>
    <w:rsid w:val="00F570AC"/>
    <w:rsid w:val="00F6409E"/>
    <w:rsid w:val="00F94D2B"/>
    <w:rsid w:val="00FB12CA"/>
    <w:rsid w:val="00FE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D54A"/>
  <w15:docId w15:val="{B6C3AAC4-01A5-4814-921C-E55EA2B5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34F"/>
    <w:rPr>
      <w:color w:val="0000FF" w:themeColor="hyperlink"/>
      <w:u w:val="single"/>
    </w:rPr>
  </w:style>
  <w:style w:type="paragraph" w:styleId="ListParagraph">
    <w:name w:val="List Paragraph"/>
    <w:basedOn w:val="Normal"/>
    <w:uiPriority w:val="34"/>
    <w:qFormat/>
    <w:rsid w:val="0061734F"/>
    <w:pPr>
      <w:ind w:left="720"/>
      <w:contextualSpacing/>
    </w:pPr>
  </w:style>
  <w:style w:type="paragraph" w:styleId="BalloonText">
    <w:name w:val="Balloon Text"/>
    <w:basedOn w:val="Normal"/>
    <w:link w:val="BalloonTextChar"/>
    <w:uiPriority w:val="99"/>
    <w:semiHidden/>
    <w:unhideWhenUsed/>
    <w:rsid w:val="0037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CB3"/>
    <w:rPr>
      <w:rFonts w:ascii="Tahoma" w:hAnsi="Tahoma" w:cs="Tahoma"/>
      <w:sz w:val="16"/>
      <w:szCs w:val="16"/>
    </w:rPr>
  </w:style>
  <w:style w:type="paragraph" w:styleId="Header">
    <w:name w:val="header"/>
    <w:basedOn w:val="Normal"/>
    <w:link w:val="HeaderChar"/>
    <w:uiPriority w:val="99"/>
    <w:unhideWhenUsed/>
    <w:rsid w:val="00225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B1D"/>
  </w:style>
  <w:style w:type="paragraph" w:styleId="Footer">
    <w:name w:val="footer"/>
    <w:basedOn w:val="Normal"/>
    <w:link w:val="FooterChar"/>
    <w:uiPriority w:val="99"/>
    <w:unhideWhenUsed/>
    <w:rsid w:val="00225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81018">
      <w:bodyDiv w:val="1"/>
      <w:marLeft w:val="0"/>
      <w:marRight w:val="0"/>
      <w:marTop w:val="0"/>
      <w:marBottom w:val="0"/>
      <w:divBdr>
        <w:top w:val="none" w:sz="0" w:space="0" w:color="auto"/>
        <w:left w:val="none" w:sz="0" w:space="0" w:color="auto"/>
        <w:bottom w:val="none" w:sz="0" w:space="0" w:color="auto"/>
        <w:right w:val="none" w:sz="0" w:space="0" w:color="auto"/>
      </w:divBdr>
    </w:div>
    <w:div w:id="829826762">
      <w:bodyDiv w:val="1"/>
      <w:marLeft w:val="0"/>
      <w:marRight w:val="0"/>
      <w:marTop w:val="0"/>
      <w:marBottom w:val="0"/>
      <w:divBdr>
        <w:top w:val="none" w:sz="0" w:space="0" w:color="auto"/>
        <w:left w:val="none" w:sz="0" w:space="0" w:color="auto"/>
        <w:bottom w:val="none" w:sz="0" w:space="0" w:color="auto"/>
        <w:right w:val="none" w:sz="0" w:space="0" w:color="auto"/>
      </w:divBdr>
    </w:div>
    <w:div w:id="1153328153">
      <w:bodyDiv w:val="1"/>
      <w:marLeft w:val="0"/>
      <w:marRight w:val="0"/>
      <w:marTop w:val="0"/>
      <w:marBottom w:val="0"/>
      <w:divBdr>
        <w:top w:val="none" w:sz="0" w:space="0" w:color="auto"/>
        <w:left w:val="none" w:sz="0" w:space="0" w:color="auto"/>
        <w:bottom w:val="none" w:sz="0" w:space="0" w:color="auto"/>
        <w:right w:val="none" w:sz="0" w:space="0" w:color="auto"/>
      </w:divBdr>
    </w:div>
    <w:div w:id="1196501203">
      <w:bodyDiv w:val="1"/>
      <w:marLeft w:val="0"/>
      <w:marRight w:val="0"/>
      <w:marTop w:val="0"/>
      <w:marBottom w:val="0"/>
      <w:divBdr>
        <w:top w:val="none" w:sz="0" w:space="0" w:color="auto"/>
        <w:left w:val="none" w:sz="0" w:space="0" w:color="auto"/>
        <w:bottom w:val="none" w:sz="0" w:space="0" w:color="auto"/>
        <w:right w:val="none" w:sz="0" w:space="0" w:color="auto"/>
      </w:divBdr>
    </w:div>
    <w:div w:id="1397975488">
      <w:bodyDiv w:val="1"/>
      <w:marLeft w:val="0"/>
      <w:marRight w:val="0"/>
      <w:marTop w:val="0"/>
      <w:marBottom w:val="0"/>
      <w:divBdr>
        <w:top w:val="none" w:sz="0" w:space="0" w:color="auto"/>
        <w:left w:val="none" w:sz="0" w:space="0" w:color="auto"/>
        <w:bottom w:val="none" w:sz="0" w:space="0" w:color="auto"/>
        <w:right w:val="none" w:sz="0" w:space="0" w:color="auto"/>
      </w:divBdr>
    </w:div>
    <w:div w:id="1510750307">
      <w:bodyDiv w:val="1"/>
      <w:marLeft w:val="0"/>
      <w:marRight w:val="0"/>
      <w:marTop w:val="0"/>
      <w:marBottom w:val="0"/>
      <w:divBdr>
        <w:top w:val="none" w:sz="0" w:space="0" w:color="auto"/>
        <w:left w:val="none" w:sz="0" w:space="0" w:color="auto"/>
        <w:bottom w:val="none" w:sz="0" w:space="0" w:color="auto"/>
        <w:right w:val="none" w:sz="0" w:space="0" w:color="auto"/>
      </w:divBdr>
    </w:div>
    <w:div w:id="19805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rouch4@a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616</Words>
  <Characters>2808</Characters>
  <Application>Microsoft Office Word</Application>
  <DocSecurity>0</DocSecurity>
  <Lines>93</Lines>
  <Paragraphs>72</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Crouch</dc:creator>
  <cp:lastModifiedBy>Jana Crouch</cp:lastModifiedBy>
  <cp:revision>9</cp:revision>
  <cp:lastPrinted>2018-03-22T15:32:00Z</cp:lastPrinted>
  <dcterms:created xsi:type="dcterms:W3CDTF">2018-03-22T15:21:00Z</dcterms:created>
  <dcterms:modified xsi:type="dcterms:W3CDTF">2018-03-22T18:06:00Z</dcterms:modified>
</cp:coreProperties>
</file>