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7A27" w14:textId="77777777" w:rsidR="00814E87" w:rsidRDefault="00814E87" w:rsidP="00814E87">
      <w:pPr>
        <w:spacing w:line="439" w:lineRule="exact"/>
        <w:ind w:left="3234" w:right="3194"/>
        <w:jc w:val="center"/>
        <w:rPr>
          <w:b/>
          <w:sz w:val="36"/>
        </w:rPr>
      </w:pPr>
      <w:r>
        <w:rPr>
          <w:b/>
          <w:spacing w:val="-2"/>
          <w:sz w:val="36"/>
        </w:rPr>
        <w:t>AGENDA</w:t>
      </w:r>
    </w:p>
    <w:p w14:paraId="55F81E75" w14:textId="77777777" w:rsidR="00814E87" w:rsidRDefault="004273F1" w:rsidP="00814E87">
      <w:pPr>
        <w:spacing w:line="439" w:lineRule="exact"/>
        <w:ind w:left="3234" w:right="3194"/>
        <w:jc w:val="center"/>
        <w:rPr>
          <w:b/>
          <w:sz w:val="36"/>
        </w:rPr>
      </w:pPr>
      <w:r>
        <w:rPr>
          <w:b/>
          <w:sz w:val="36"/>
        </w:rPr>
        <w:t>October 10</w:t>
      </w:r>
      <w:r w:rsidR="00814E87">
        <w:rPr>
          <w:b/>
          <w:sz w:val="36"/>
        </w:rPr>
        <w:t>,</w:t>
      </w:r>
      <w:r w:rsidR="00814E87">
        <w:rPr>
          <w:b/>
          <w:spacing w:val="-2"/>
          <w:sz w:val="36"/>
        </w:rPr>
        <w:t xml:space="preserve"> </w:t>
      </w:r>
      <w:r w:rsidR="00814E87">
        <w:rPr>
          <w:b/>
          <w:spacing w:val="-4"/>
          <w:sz w:val="36"/>
        </w:rPr>
        <w:t>2023</w:t>
      </w:r>
    </w:p>
    <w:p w14:paraId="2AB544BF" w14:textId="77777777" w:rsidR="00814E87" w:rsidRDefault="00B75CD3" w:rsidP="00814E87">
      <w:pPr>
        <w:ind w:left="3233" w:right="3194"/>
        <w:jc w:val="center"/>
        <w:rPr>
          <w:b/>
          <w:sz w:val="36"/>
        </w:rPr>
      </w:pPr>
      <w:r>
        <w:rPr>
          <w:b/>
          <w:sz w:val="36"/>
        </w:rPr>
        <w:t>3</w:t>
      </w:r>
      <w:r w:rsidR="00814E87">
        <w:rPr>
          <w:b/>
          <w:sz w:val="36"/>
        </w:rPr>
        <w:t>:00</w:t>
      </w:r>
      <w:r w:rsidR="00814E87">
        <w:rPr>
          <w:b/>
          <w:spacing w:val="-1"/>
          <w:sz w:val="36"/>
        </w:rPr>
        <w:t xml:space="preserve"> </w:t>
      </w:r>
      <w:r w:rsidR="00814E87">
        <w:rPr>
          <w:b/>
          <w:spacing w:val="-5"/>
          <w:sz w:val="36"/>
        </w:rPr>
        <w:t>PM</w:t>
      </w:r>
    </w:p>
    <w:p w14:paraId="071B2FDA" w14:textId="77777777" w:rsidR="00814E87" w:rsidRPr="00E96FC7" w:rsidRDefault="00814E87" w:rsidP="00814E87">
      <w:pPr>
        <w:pStyle w:val="ListParagraph"/>
        <w:numPr>
          <w:ilvl w:val="0"/>
          <w:numId w:val="1"/>
        </w:numPr>
        <w:rPr>
          <w:b/>
          <w:bCs/>
        </w:rPr>
      </w:pPr>
      <w:r w:rsidRPr="00E96FC7">
        <w:rPr>
          <w:b/>
          <w:bCs/>
        </w:rPr>
        <w:t xml:space="preserve">Call to Order (Dr. </w:t>
      </w:r>
      <w:r w:rsidR="00B75CD3" w:rsidRPr="00E96FC7">
        <w:rPr>
          <w:b/>
          <w:bCs/>
        </w:rPr>
        <w:t>Newt Hilliard</w:t>
      </w:r>
      <w:r w:rsidRPr="00E96FC7">
        <w:rPr>
          <w:b/>
          <w:bCs/>
        </w:rPr>
        <w:t>)</w:t>
      </w:r>
    </w:p>
    <w:p w14:paraId="39077737" w14:textId="77777777" w:rsidR="00814E87" w:rsidRPr="00E96FC7" w:rsidRDefault="00814E87" w:rsidP="00814E87">
      <w:pPr>
        <w:pStyle w:val="ListParagraph"/>
        <w:numPr>
          <w:ilvl w:val="0"/>
          <w:numId w:val="1"/>
        </w:numPr>
        <w:rPr>
          <w:b/>
          <w:bCs/>
        </w:rPr>
      </w:pPr>
      <w:r w:rsidRPr="00E96FC7">
        <w:rPr>
          <w:b/>
          <w:bCs/>
        </w:rPr>
        <w:t xml:space="preserve">Approval of </w:t>
      </w:r>
      <w:r w:rsidR="004273F1" w:rsidRPr="00E96FC7">
        <w:rPr>
          <w:b/>
          <w:bCs/>
        </w:rPr>
        <w:t xml:space="preserve">Sept </w:t>
      </w:r>
      <w:r w:rsidRPr="00E96FC7">
        <w:rPr>
          <w:b/>
          <w:bCs/>
        </w:rPr>
        <w:t xml:space="preserve"> Minutes</w:t>
      </w:r>
    </w:p>
    <w:p w14:paraId="6E755B95" w14:textId="77777777" w:rsidR="00814E87" w:rsidRPr="00E96FC7" w:rsidRDefault="00814E87" w:rsidP="00814E87">
      <w:pPr>
        <w:pStyle w:val="ListParagraph"/>
        <w:numPr>
          <w:ilvl w:val="0"/>
          <w:numId w:val="1"/>
        </w:numPr>
        <w:rPr>
          <w:b/>
          <w:bCs/>
        </w:rPr>
      </w:pPr>
      <w:r w:rsidRPr="00E96FC7">
        <w:rPr>
          <w:b/>
          <w:bCs/>
        </w:rPr>
        <w:t>Committee Updates</w:t>
      </w:r>
    </w:p>
    <w:p w14:paraId="274764D5" w14:textId="77777777" w:rsidR="00814E87" w:rsidRPr="00E96FC7" w:rsidRDefault="00814E87" w:rsidP="00814E87">
      <w:pPr>
        <w:pStyle w:val="ListParagraph"/>
        <w:numPr>
          <w:ilvl w:val="1"/>
          <w:numId w:val="1"/>
        </w:numPr>
        <w:rPr>
          <w:b/>
          <w:bCs/>
        </w:rPr>
      </w:pPr>
      <w:r w:rsidRPr="00E96FC7">
        <w:rPr>
          <w:b/>
          <w:bCs/>
        </w:rPr>
        <w:t>Standing Committees</w:t>
      </w:r>
    </w:p>
    <w:p w14:paraId="78F40309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Budget Advisory Committee (</w:t>
      </w:r>
      <w:r w:rsidR="00073A44" w:rsidRPr="003E7ADD">
        <w:t>Nupp</w:t>
      </w:r>
      <w:r w:rsidRPr="003E7ADD">
        <w:t>)</w:t>
      </w:r>
    </w:p>
    <w:p w14:paraId="4425714C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General Education Committee (Tinerella)</w:t>
      </w:r>
    </w:p>
    <w:p w14:paraId="6B78425B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Institutional Aid Committee (</w:t>
      </w:r>
      <w:r w:rsidR="00B75CD3">
        <w:t>Taylor</w:t>
      </w:r>
      <w:r w:rsidRPr="003E7ADD">
        <w:t>)</w:t>
      </w:r>
    </w:p>
    <w:p w14:paraId="7F967D6A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Shared Governance Committee (</w:t>
      </w:r>
      <w:r w:rsidR="00073A44" w:rsidRPr="003E7ADD">
        <w:t>Hilliard</w:t>
      </w:r>
      <w:r w:rsidRPr="003E7ADD">
        <w:t>)</w:t>
      </w:r>
    </w:p>
    <w:p w14:paraId="4B563C20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Campus Space and Utilization Committee: (Singh)</w:t>
      </w:r>
    </w:p>
    <w:p w14:paraId="464D71C4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Faculty Salary and Benefits Committee: (Hilliard</w:t>
      </w:r>
      <w:r w:rsidR="00B75CD3">
        <w:t>)</w:t>
      </w:r>
    </w:p>
    <w:p w14:paraId="24123363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Institutional Scholarship Appeals Committee (Swindell)</w:t>
      </w:r>
    </w:p>
    <w:p w14:paraId="694A25DE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Professional Development Committee (Dykema)</w:t>
      </w:r>
    </w:p>
    <w:p w14:paraId="5C9BABBC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Technology Prioritization and Impact Committee (Apple)</w:t>
      </w:r>
    </w:p>
    <w:p w14:paraId="5B182F53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 xml:space="preserve">Emergency Management and </w:t>
      </w:r>
      <w:r w:rsidR="00AD6FE8" w:rsidRPr="003E7ADD">
        <w:t>S</w:t>
      </w:r>
      <w:r w:rsidRPr="003E7ADD">
        <w:t>afety Committee (Laffoon)</w:t>
      </w:r>
    </w:p>
    <w:p w14:paraId="49DC6FCC" w14:textId="77777777" w:rsidR="00814E87" w:rsidRPr="00E96FC7" w:rsidRDefault="00814E87" w:rsidP="00814E87">
      <w:pPr>
        <w:pStyle w:val="ListParagraph"/>
        <w:numPr>
          <w:ilvl w:val="1"/>
          <w:numId w:val="1"/>
        </w:numPr>
        <w:rPr>
          <w:b/>
          <w:bCs/>
        </w:rPr>
      </w:pPr>
      <w:r w:rsidRPr="00E96FC7">
        <w:rPr>
          <w:b/>
          <w:bCs/>
        </w:rPr>
        <w:t>Ad Hoc &amp; Senate Committees</w:t>
      </w:r>
    </w:p>
    <w:p w14:paraId="28B9CD7C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Faculty Workload Committee (Darnell)</w:t>
      </w:r>
    </w:p>
    <w:p w14:paraId="7B0CE8DB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Insurance Benefit Committee (</w:t>
      </w:r>
      <w:r w:rsidR="001234E6" w:rsidRPr="003E7ADD">
        <w:t xml:space="preserve"> </w:t>
      </w:r>
      <w:r w:rsidRPr="003E7ADD">
        <w:t>)</w:t>
      </w:r>
    </w:p>
    <w:p w14:paraId="394E1F75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Faculty Senate Diversity and Inclusion Action Committee (Wondolowski)</w:t>
      </w:r>
    </w:p>
    <w:p w14:paraId="051995C3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Exploratory Committee on P&amp;T Salary Increases (Hilliard)</w:t>
      </w:r>
    </w:p>
    <w:p w14:paraId="41930D8A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Prior Learning Assessment (</w:t>
      </w:r>
      <w:r w:rsidR="00B75CD3">
        <w:t>Mikles-Schluterman</w:t>
      </w:r>
      <w:r w:rsidRPr="003E7ADD">
        <w:t>)</w:t>
      </w:r>
    </w:p>
    <w:p w14:paraId="417B4DB6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Micro-Credentials ()</w:t>
      </w:r>
    </w:p>
    <w:p w14:paraId="32610C25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Rules Committee (</w:t>
      </w:r>
      <w:r w:rsidR="00B75CD3">
        <w:t>Dykema</w:t>
      </w:r>
      <w:r w:rsidRPr="003E7ADD">
        <w:t>)</w:t>
      </w:r>
    </w:p>
    <w:p w14:paraId="501BB6CA" w14:textId="77777777" w:rsidR="00C251F7" w:rsidRPr="003E7ADD" w:rsidRDefault="00C251F7" w:rsidP="00814E87">
      <w:pPr>
        <w:pStyle w:val="ListParagraph"/>
        <w:numPr>
          <w:ilvl w:val="2"/>
          <w:numId w:val="1"/>
        </w:numPr>
      </w:pPr>
      <w:r w:rsidRPr="003E7ADD">
        <w:t>Recruitment and Retention (Laffoon)</w:t>
      </w:r>
    </w:p>
    <w:p w14:paraId="52404AEF" w14:textId="77777777" w:rsidR="00814E87" w:rsidRPr="00E96FC7" w:rsidRDefault="00814E87" w:rsidP="00814E87">
      <w:pPr>
        <w:pStyle w:val="ListParagraph"/>
        <w:numPr>
          <w:ilvl w:val="0"/>
          <w:numId w:val="1"/>
        </w:numPr>
        <w:rPr>
          <w:b/>
          <w:bCs/>
        </w:rPr>
      </w:pPr>
      <w:r w:rsidRPr="00E96FC7">
        <w:rPr>
          <w:b/>
          <w:bCs/>
        </w:rPr>
        <w:t>New Business</w:t>
      </w:r>
    </w:p>
    <w:p w14:paraId="07878DB7" w14:textId="125EA96C" w:rsidR="00814E87" w:rsidRDefault="00814E87" w:rsidP="00814E87">
      <w:pPr>
        <w:pStyle w:val="ListParagraph"/>
        <w:numPr>
          <w:ilvl w:val="1"/>
          <w:numId w:val="1"/>
        </w:numPr>
      </w:pPr>
      <w:r>
        <w:t>VPAA Update (</w:t>
      </w:r>
      <w:r w:rsidR="00531FDE">
        <w:t xml:space="preserve">Dr. </w:t>
      </w:r>
      <w:r>
        <w:t>Furst-Bowe)</w:t>
      </w:r>
    </w:p>
    <w:p w14:paraId="261E3FE7" w14:textId="3E7F4620" w:rsidR="004F322C" w:rsidRDefault="004F322C" w:rsidP="004F322C">
      <w:pPr>
        <w:pStyle w:val="ListParagraph"/>
        <w:numPr>
          <w:ilvl w:val="1"/>
          <w:numId w:val="1"/>
        </w:numPr>
      </w:pPr>
      <w:r>
        <w:t>Guest Speaker Updates: Dr. Christin</w:t>
      </w:r>
      <w:r w:rsidR="0030677E">
        <w:t>e</w:t>
      </w:r>
      <w:r>
        <w:t xml:space="preserve"> Austin (Assessment) and Dr. Gregory Michna (General Education)</w:t>
      </w:r>
    </w:p>
    <w:p w14:paraId="5CA7D250" w14:textId="47D96D35" w:rsidR="002C006E" w:rsidRDefault="002C006E" w:rsidP="004F322C">
      <w:pPr>
        <w:pStyle w:val="ListParagraph"/>
        <w:numPr>
          <w:ilvl w:val="1"/>
          <w:numId w:val="1"/>
        </w:numPr>
      </w:pPr>
      <w:r>
        <w:t>Curriculum Committee, September 26, 2023 (Weaver)</w:t>
      </w:r>
    </w:p>
    <w:p w14:paraId="7654659E" w14:textId="65B41A3F" w:rsidR="00B75CD3" w:rsidRDefault="00B75CD3" w:rsidP="00814E87">
      <w:pPr>
        <w:pStyle w:val="ListParagraph"/>
        <w:numPr>
          <w:ilvl w:val="1"/>
          <w:numId w:val="1"/>
        </w:numPr>
      </w:pPr>
      <w:r>
        <w:t>Reduction in force policy</w:t>
      </w:r>
      <w:r w:rsidR="00FC184C">
        <w:t xml:space="preserve"> (Hilliard)</w:t>
      </w:r>
    </w:p>
    <w:p w14:paraId="1ECB4AD2" w14:textId="77777777" w:rsidR="00814E87" w:rsidRPr="00E96FC7" w:rsidRDefault="00814E87" w:rsidP="00814E87">
      <w:pPr>
        <w:pStyle w:val="ListParagraph"/>
        <w:numPr>
          <w:ilvl w:val="0"/>
          <w:numId w:val="1"/>
        </w:numPr>
        <w:rPr>
          <w:b/>
          <w:bCs/>
        </w:rPr>
      </w:pPr>
      <w:r w:rsidRPr="00E96FC7">
        <w:rPr>
          <w:b/>
          <w:bCs/>
        </w:rPr>
        <w:t>Old Business</w:t>
      </w:r>
    </w:p>
    <w:p w14:paraId="78022DD5" w14:textId="77777777" w:rsidR="00814E87" w:rsidRPr="00E96FC7" w:rsidRDefault="00814E87" w:rsidP="00814E87">
      <w:pPr>
        <w:pStyle w:val="ListParagraph"/>
        <w:numPr>
          <w:ilvl w:val="0"/>
          <w:numId w:val="1"/>
        </w:numPr>
        <w:rPr>
          <w:b/>
          <w:bCs/>
        </w:rPr>
      </w:pPr>
      <w:r w:rsidRPr="00E96FC7">
        <w:rPr>
          <w:b/>
          <w:bCs/>
        </w:rPr>
        <w:t>Open Forum</w:t>
      </w:r>
    </w:p>
    <w:p w14:paraId="06A53287" w14:textId="77777777" w:rsidR="00814E87" w:rsidRPr="00E96FC7" w:rsidRDefault="00814E87" w:rsidP="00814E87">
      <w:pPr>
        <w:pStyle w:val="ListParagraph"/>
        <w:numPr>
          <w:ilvl w:val="0"/>
          <w:numId w:val="1"/>
        </w:numPr>
        <w:rPr>
          <w:b/>
          <w:bCs/>
        </w:rPr>
      </w:pPr>
      <w:r w:rsidRPr="00E96FC7">
        <w:rPr>
          <w:b/>
          <w:bCs/>
        </w:rPr>
        <w:t>Announcements and Information Items</w:t>
      </w:r>
    </w:p>
    <w:p w14:paraId="0A90191F" w14:textId="77777777" w:rsidR="00214A40" w:rsidRDefault="00814E87" w:rsidP="00814E87">
      <w:pPr>
        <w:pStyle w:val="ListParagraph"/>
        <w:numPr>
          <w:ilvl w:val="0"/>
          <w:numId w:val="1"/>
        </w:numPr>
      </w:pPr>
      <w:r w:rsidRPr="00E96FC7">
        <w:rPr>
          <w:b/>
          <w:bCs/>
        </w:rPr>
        <w:t>Adjournment</w:t>
      </w:r>
    </w:p>
    <w:p w14:paraId="4CF7AD6D" w14:textId="77777777" w:rsidR="002C006E" w:rsidRDefault="002C006E" w:rsidP="002C006E"/>
    <w:p w14:paraId="5A700715" w14:textId="16CC86CD" w:rsidR="002C006E" w:rsidRDefault="002C006E">
      <w:pPr>
        <w:widowControl/>
        <w:autoSpaceDE/>
        <w:autoSpaceDN/>
        <w:spacing w:after="160" w:line="259" w:lineRule="auto"/>
      </w:pPr>
      <w:r>
        <w:br w:type="page"/>
      </w:r>
    </w:p>
    <w:p w14:paraId="4AB59873" w14:textId="77777777" w:rsidR="002C006E" w:rsidRPr="00E96FC7" w:rsidRDefault="002C006E" w:rsidP="002C006E">
      <w:pPr>
        <w:rPr>
          <w:b/>
          <w:bCs/>
        </w:rPr>
      </w:pPr>
      <w:r w:rsidRPr="00E96FC7">
        <w:rPr>
          <w:b/>
          <w:bCs/>
        </w:rPr>
        <w:lastRenderedPageBreak/>
        <w:t>CURRICULUM COMMITTEE SEPTEMBER 26, 2023/FACULTY SENATE OCTOBER 10, 2023</w:t>
      </w:r>
    </w:p>
    <w:p w14:paraId="071B1B9F" w14:textId="77777777" w:rsidR="00E96FC7" w:rsidRDefault="00E96FC7" w:rsidP="002C006E"/>
    <w:p w14:paraId="0F3E6997" w14:textId="631DBE51" w:rsidR="002C006E" w:rsidRPr="00E96FC7" w:rsidRDefault="002C006E" w:rsidP="002C006E">
      <w:pPr>
        <w:rPr>
          <w:b/>
          <w:bCs/>
        </w:rPr>
      </w:pPr>
      <w:r w:rsidRPr="00E96FC7">
        <w:rPr>
          <w:b/>
          <w:bCs/>
        </w:rPr>
        <w:t>College of Arts &amp; Humanities – Department of Behavioral Sciences</w:t>
      </w:r>
    </w:p>
    <w:p w14:paraId="686577AE" w14:textId="77777777" w:rsidR="002C006E" w:rsidRPr="009756BF" w:rsidRDefault="002C006E" w:rsidP="002C006E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</w:pPr>
      <w:r w:rsidRPr="009756BF">
        <w:t>Add SOC 3123: Sociology of Culture, to the course descriptions;</w:t>
      </w:r>
    </w:p>
    <w:p w14:paraId="17AD4666" w14:textId="77777777" w:rsidR="002C006E" w:rsidRPr="009756BF" w:rsidRDefault="002C006E" w:rsidP="002C006E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</w:pPr>
      <w:r w:rsidRPr="009756BF">
        <w:t xml:space="preserve">Add SOC 3141: Careers in Sociology, to the course descriptions; </w:t>
      </w:r>
    </w:p>
    <w:p w14:paraId="6D727804" w14:textId="77777777" w:rsidR="002C006E" w:rsidRDefault="002C006E" w:rsidP="002C006E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</w:pPr>
      <w:r w:rsidRPr="009756BF">
        <w:t>Add SOC 3143: Qualitative Research Methods, to the course descriptions</w:t>
      </w:r>
      <w:r>
        <w:t>;</w:t>
      </w:r>
    </w:p>
    <w:p w14:paraId="5B731DCC" w14:textId="77777777" w:rsidR="002C006E" w:rsidRDefault="002C006E" w:rsidP="002C006E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</w:pPr>
      <w:r>
        <w:t>Add the Accelerated Bachelor of Arts in Criminal Justice to Master of Science in Student Affairs Administration;</w:t>
      </w:r>
    </w:p>
    <w:p w14:paraId="6A4B0E1F" w14:textId="77777777" w:rsidR="002C006E" w:rsidRDefault="002C006E" w:rsidP="002C006E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</w:pPr>
      <w:r>
        <w:t>Add the Accelerated Bachelor of Arts in Psychology to Master of Science in Student Affairs Administration; and</w:t>
      </w:r>
    </w:p>
    <w:p w14:paraId="5E3E41EE" w14:textId="2A0D4FD5" w:rsidR="002C006E" w:rsidRDefault="002C006E" w:rsidP="002C006E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</w:pPr>
      <w:r>
        <w:t>Add the Accelerated Bachelor of Arts in Sociology to Master of Science in Student Affairs Administration.</w:t>
      </w:r>
    </w:p>
    <w:p w14:paraId="230EBA12" w14:textId="3F1E7498" w:rsidR="002C006E" w:rsidRPr="00E96FC7" w:rsidRDefault="002C006E" w:rsidP="002C006E">
      <w:pPr>
        <w:rPr>
          <w:b/>
          <w:bCs/>
        </w:rPr>
      </w:pPr>
      <w:r w:rsidRPr="00E96FC7">
        <w:rPr>
          <w:b/>
          <w:bCs/>
        </w:rPr>
        <w:t>College of Arts &amp; Humanities – Department of English and World Languages</w:t>
      </w:r>
    </w:p>
    <w:p w14:paraId="65A597DF" w14:textId="2C6855B2" w:rsidR="002C006E" w:rsidRDefault="002C006E" w:rsidP="002C006E">
      <w:pPr>
        <w:pStyle w:val="ListParagraph"/>
        <w:widowControl/>
        <w:numPr>
          <w:ilvl w:val="0"/>
          <w:numId w:val="4"/>
        </w:numPr>
        <w:autoSpaceDE/>
        <w:autoSpaceDN/>
        <w:spacing w:line="259" w:lineRule="auto"/>
      </w:pPr>
      <w:r>
        <w:t>Modify the Bachelor of Arts in World Languages – Spanish</w:t>
      </w:r>
    </w:p>
    <w:p w14:paraId="15447552" w14:textId="0E6BCAFB" w:rsidR="002C006E" w:rsidRPr="00E96FC7" w:rsidRDefault="002C006E" w:rsidP="002C006E">
      <w:pPr>
        <w:rPr>
          <w:b/>
          <w:bCs/>
        </w:rPr>
      </w:pPr>
      <w:r w:rsidRPr="00E96FC7">
        <w:rPr>
          <w:b/>
          <w:bCs/>
        </w:rPr>
        <w:t>College of Business &amp; Economics – School of Business</w:t>
      </w:r>
    </w:p>
    <w:p w14:paraId="34913D92" w14:textId="09210E9A" w:rsidR="002C006E" w:rsidRDefault="002C006E" w:rsidP="00E96FC7">
      <w:pPr>
        <w:pStyle w:val="ListParagraph"/>
        <w:widowControl/>
        <w:numPr>
          <w:ilvl w:val="0"/>
          <w:numId w:val="7"/>
        </w:numPr>
        <w:autoSpaceDE/>
        <w:autoSpaceDN/>
        <w:spacing w:line="259" w:lineRule="auto"/>
      </w:pPr>
      <w:r>
        <w:t>Modify the Curriculum in Health and Information Management.</w:t>
      </w:r>
    </w:p>
    <w:p w14:paraId="1E3865EB" w14:textId="5856B7E7" w:rsidR="002C006E" w:rsidRPr="00E96FC7" w:rsidRDefault="002C006E" w:rsidP="002C006E">
      <w:pPr>
        <w:rPr>
          <w:b/>
          <w:bCs/>
        </w:rPr>
      </w:pPr>
      <w:r w:rsidRPr="00E96FC7">
        <w:rPr>
          <w:b/>
          <w:bCs/>
        </w:rPr>
        <w:t>College of Education &amp; Health – Department of Emergency Management, Professional Studies, &amp; Student Affairs Administration</w:t>
      </w:r>
    </w:p>
    <w:p w14:paraId="74AAA13D" w14:textId="77777777" w:rsidR="002C006E" w:rsidRDefault="002C006E" w:rsidP="002C006E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</w:pPr>
      <w:r>
        <w:t xml:space="preserve">Add OL 3233: Volunteer Leadership and Development; </w:t>
      </w:r>
    </w:p>
    <w:p w14:paraId="50F89C31" w14:textId="77777777" w:rsidR="002C006E" w:rsidRDefault="002C006E" w:rsidP="002C006E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</w:pPr>
      <w:r>
        <w:t xml:space="preserve">Modify the Curriculum in Bachelor of Arts in Organizational Leadership (all concentrations); and </w:t>
      </w:r>
    </w:p>
    <w:p w14:paraId="749B1D2D" w14:textId="3F7A297E" w:rsidR="002C006E" w:rsidRDefault="002C006E" w:rsidP="002C006E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</w:pPr>
      <w:r>
        <w:t>Add the Accelerated Bachelor of Arts in Organization Leadership to Master of Arts in Organizational Development Learning.</w:t>
      </w:r>
    </w:p>
    <w:p w14:paraId="13A0CA63" w14:textId="5BBC69AE" w:rsidR="002C006E" w:rsidRPr="00E96FC7" w:rsidRDefault="002C006E" w:rsidP="002C006E">
      <w:pPr>
        <w:rPr>
          <w:b/>
          <w:bCs/>
        </w:rPr>
      </w:pPr>
      <w:r w:rsidRPr="00E96FC7">
        <w:rPr>
          <w:b/>
          <w:bCs/>
        </w:rPr>
        <w:t>College of Education &amp; Health – Department of Kinesiology &amp; Rehabilitation Science</w:t>
      </w:r>
    </w:p>
    <w:p w14:paraId="1A80FE07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Add RS 3063: Resiliency, Vulnerability, and Crisis, to the course descriptions;</w:t>
      </w:r>
    </w:p>
    <w:p w14:paraId="619DFFA6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Add RS 4243/CNSL 5243: Psychopathology, to the course descriptions;</w:t>
      </w:r>
    </w:p>
    <w:p w14:paraId="05656A7C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Modify RS 3003 Medical and Psychosocial Aspects of Disability, as follows: change the course number to RS 4003; add the cross listing CNSL 5003; require a grade of C or better; and modify the course description;</w:t>
      </w:r>
    </w:p>
    <w:p w14:paraId="1EB2CF18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Modify RS 3123: Ethics and Professional Development, as follows: change the course number to RS 4223; and add the cross listing CNSL 5223;</w:t>
      </w:r>
    </w:p>
    <w:p w14:paraId="4CBFA076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Modify RS 3133: Diversity and Inclusion in Human Service Settings, as follows: change the course number to RS 4233; add the cross listing CNSL 5233; require a grade of C or better; add a prerequisite; and modify the course description;</w:t>
      </w:r>
    </w:p>
    <w:p w14:paraId="6E7BB96A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Modify the Curriculum in Rehabilitation Science;</w:t>
      </w:r>
    </w:p>
    <w:p w14:paraId="1B84FC97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Modify the Minor in Additions;</w:t>
      </w:r>
    </w:p>
    <w:p w14:paraId="57DAE1AE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Modify the Minor in Child Welfare and Social Services;</w:t>
      </w:r>
    </w:p>
    <w:p w14:paraId="0310AC3A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Modify the Minor in Disability;</w:t>
      </w:r>
    </w:p>
    <w:p w14:paraId="31ABE2A5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Modify the Minor in Recreation Services;</w:t>
      </w:r>
    </w:p>
    <w:p w14:paraId="2A22A8EA" w14:textId="77777777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Modify the Minor in Rehabilitation Science; and</w:t>
      </w:r>
    </w:p>
    <w:p w14:paraId="19253C50" w14:textId="1246A7C1" w:rsidR="002C006E" w:rsidRDefault="002C006E" w:rsidP="002C006E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</w:pPr>
      <w:r>
        <w:t>Delete the Minor in Aging.</w:t>
      </w:r>
    </w:p>
    <w:p w14:paraId="1D3D263F" w14:textId="3B9E46EB" w:rsidR="002C006E" w:rsidRPr="00E96FC7" w:rsidRDefault="002C006E" w:rsidP="002C006E">
      <w:pPr>
        <w:rPr>
          <w:b/>
          <w:bCs/>
        </w:rPr>
      </w:pPr>
      <w:r w:rsidRPr="00E96FC7">
        <w:rPr>
          <w:b/>
          <w:bCs/>
        </w:rPr>
        <w:t>College of Science, Technology, Engineering, &amp; Mathematics – Department of Engineering &amp; Computing Sciences</w:t>
      </w:r>
    </w:p>
    <w:p w14:paraId="4DF10086" w14:textId="77777777" w:rsidR="002C006E" w:rsidRDefault="002C006E" w:rsidP="002C006E">
      <w:pPr>
        <w:pStyle w:val="ListParagraph"/>
        <w:widowControl/>
        <w:numPr>
          <w:ilvl w:val="0"/>
          <w:numId w:val="5"/>
        </w:numPr>
        <w:autoSpaceDE/>
        <w:autoSpaceDN/>
        <w:spacing w:line="259" w:lineRule="auto"/>
      </w:pPr>
      <w:r>
        <w:t>Add CMPE 4191: Computer Engineering Design Project I, to the course descriptions;</w:t>
      </w:r>
    </w:p>
    <w:p w14:paraId="31ADF304" w14:textId="77777777" w:rsidR="002C006E" w:rsidRDefault="002C006E" w:rsidP="002C006E">
      <w:pPr>
        <w:pStyle w:val="ListParagraph"/>
        <w:widowControl/>
        <w:numPr>
          <w:ilvl w:val="0"/>
          <w:numId w:val="5"/>
        </w:numPr>
        <w:autoSpaceDE/>
        <w:autoSpaceDN/>
        <w:spacing w:line="259" w:lineRule="auto"/>
      </w:pPr>
      <w:r>
        <w:t>Add CMPE 4192: Computer Engineering Design Project II, to the course descriptions:</w:t>
      </w:r>
    </w:p>
    <w:p w14:paraId="7950AE3A" w14:textId="77777777" w:rsidR="002C006E" w:rsidRDefault="002C006E" w:rsidP="002C006E">
      <w:pPr>
        <w:pStyle w:val="ListParagraph"/>
        <w:widowControl/>
        <w:numPr>
          <w:ilvl w:val="0"/>
          <w:numId w:val="5"/>
        </w:numPr>
        <w:autoSpaceDE/>
        <w:autoSpaceDN/>
        <w:spacing w:line="259" w:lineRule="auto"/>
      </w:pPr>
      <w:r>
        <w:t>Modify the Curriculum in Computer Engineering;</w:t>
      </w:r>
    </w:p>
    <w:p w14:paraId="2738D5BE" w14:textId="77777777" w:rsidR="002C006E" w:rsidRDefault="002C006E" w:rsidP="002C006E">
      <w:pPr>
        <w:pStyle w:val="ListParagraph"/>
        <w:widowControl/>
        <w:numPr>
          <w:ilvl w:val="0"/>
          <w:numId w:val="5"/>
        </w:numPr>
        <w:autoSpaceDE/>
        <w:autoSpaceDN/>
        <w:spacing w:line="259" w:lineRule="auto"/>
      </w:pPr>
      <w:r>
        <w:t>Modify the Curriculum in Information Technology Track 1: Programming, Database, and Web; and</w:t>
      </w:r>
    </w:p>
    <w:p w14:paraId="3F5C159A" w14:textId="73C98C15" w:rsidR="002C006E" w:rsidRDefault="002C006E" w:rsidP="002C006E">
      <w:pPr>
        <w:pStyle w:val="ListParagraph"/>
        <w:widowControl/>
        <w:numPr>
          <w:ilvl w:val="0"/>
          <w:numId w:val="5"/>
        </w:numPr>
        <w:autoSpaceDE/>
        <w:autoSpaceDN/>
        <w:spacing w:line="259" w:lineRule="auto"/>
      </w:pPr>
      <w:r>
        <w:t>Modify the Curriculum in Information Technology Track 2: Network and Security.</w:t>
      </w:r>
    </w:p>
    <w:sectPr w:rsidR="002C006E" w:rsidSect="002C006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CD8"/>
    <w:multiLevelType w:val="hybridMultilevel"/>
    <w:tmpl w:val="60FA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F17"/>
    <w:multiLevelType w:val="hybridMultilevel"/>
    <w:tmpl w:val="80F0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219A"/>
    <w:multiLevelType w:val="hybridMultilevel"/>
    <w:tmpl w:val="3CB8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1C03"/>
    <w:multiLevelType w:val="hybridMultilevel"/>
    <w:tmpl w:val="CB12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C4E11"/>
    <w:multiLevelType w:val="hybridMultilevel"/>
    <w:tmpl w:val="55BE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90F27"/>
    <w:multiLevelType w:val="hybridMultilevel"/>
    <w:tmpl w:val="EA0E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E19B7"/>
    <w:multiLevelType w:val="hybridMultilevel"/>
    <w:tmpl w:val="2CE8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525198">
    <w:abstractNumId w:val="4"/>
  </w:num>
  <w:num w:numId="2" w16cid:durableId="1487087554">
    <w:abstractNumId w:val="6"/>
  </w:num>
  <w:num w:numId="3" w16cid:durableId="1376658905">
    <w:abstractNumId w:val="5"/>
  </w:num>
  <w:num w:numId="4" w16cid:durableId="1281720132">
    <w:abstractNumId w:val="0"/>
  </w:num>
  <w:num w:numId="5" w16cid:durableId="807435841">
    <w:abstractNumId w:val="1"/>
  </w:num>
  <w:num w:numId="6" w16cid:durableId="1640839978">
    <w:abstractNumId w:val="2"/>
  </w:num>
  <w:num w:numId="7" w16cid:durableId="516887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87"/>
    <w:rsid w:val="00037F7B"/>
    <w:rsid w:val="00041630"/>
    <w:rsid w:val="00073A44"/>
    <w:rsid w:val="001234E6"/>
    <w:rsid w:val="00205433"/>
    <w:rsid w:val="00214A40"/>
    <w:rsid w:val="00277BB9"/>
    <w:rsid w:val="002A20E9"/>
    <w:rsid w:val="002C006E"/>
    <w:rsid w:val="002D2BB3"/>
    <w:rsid w:val="0030677E"/>
    <w:rsid w:val="00374D84"/>
    <w:rsid w:val="003E7ADD"/>
    <w:rsid w:val="004273F1"/>
    <w:rsid w:val="004771E7"/>
    <w:rsid w:val="004F322C"/>
    <w:rsid w:val="00531FDE"/>
    <w:rsid w:val="00643B2E"/>
    <w:rsid w:val="00655BF4"/>
    <w:rsid w:val="00680BF6"/>
    <w:rsid w:val="00715603"/>
    <w:rsid w:val="00734660"/>
    <w:rsid w:val="00814E87"/>
    <w:rsid w:val="00995BB6"/>
    <w:rsid w:val="00A07483"/>
    <w:rsid w:val="00AD6FE8"/>
    <w:rsid w:val="00B55C4D"/>
    <w:rsid w:val="00B62469"/>
    <w:rsid w:val="00B75CD3"/>
    <w:rsid w:val="00B8348F"/>
    <w:rsid w:val="00C0604A"/>
    <w:rsid w:val="00C251F7"/>
    <w:rsid w:val="00D06784"/>
    <w:rsid w:val="00E96FC7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4D6C"/>
  <w15:chartTrackingRefBased/>
  <w15:docId w15:val="{736A3D67-9514-4686-A046-7A36AF78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626</Words>
  <Characters>3513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Hilliard</dc:creator>
  <cp:keywords/>
  <dc:description/>
  <cp:lastModifiedBy>Ellen Treadway</cp:lastModifiedBy>
  <cp:revision>4</cp:revision>
  <dcterms:created xsi:type="dcterms:W3CDTF">2023-10-06T13:29:00Z</dcterms:created>
  <dcterms:modified xsi:type="dcterms:W3CDTF">2023-10-10T13:23:00Z</dcterms:modified>
</cp:coreProperties>
</file>